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2E1A6" w14:textId="3343BD2A" w:rsidR="009E406F" w:rsidRPr="00650A2F" w:rsidRDefault="005A2C37" w:rsidP="005A2C37">
      <w:pPr>
        <w:pStyle w:val="Default"/>
        <w:rPr>
          <w:b/>
          <w:bCs/>
          <w:color w:val="auto"/>
        </w:rPr>
      </w:pPr>
      <w:r w:rsidRPr="00B34A2B">
        <w:rPr>
          <w:rFonts w:hint="eastAsia"/>
          <w:b/>
          <w:bCs/>
          <w:color w:val="auto"/>
        </w:rPr>
        <w:t>登記開立賬戶條款</w:t>
      </w:r>
      <w:r w:rsidRPr="00B34A2B">
        <w:rPr>
          <w:rFonts w:hint="eastAsia"/>
          <w:b/>
          <w:bCs/>
          <w:color w:val="auto"/>
          <w:sz w:val="23"/>
          <w:szCs w:val="23"/>
        </w:rPr>
        <w:t>及細則（</w:t>
      </w:r>
      <w:r w:rsidR="00DD311A">
        <w:rPr>
          <w:rFonts w:hint="eastAsia"/>
          <w:b/>
          <w:bCs/>
        </w:rPr>
        <w:t>流動應用程式</w:t>
      </w:r>
      <w:r w:rsidR="00C636B8" w:rsidRPr="00B34A2B">
        <w:rPr>
          <w:rFonts w:ascii="Times New Roman" w:eastAsia="細明體" w:hAnsi="Times New Roman" w:cs="Times New Roman" w:hint="eastAsia"/>
          <w:b/>
          <w:bCs/>
          <w:color w:val="auto"/>
        </w:rPr>
        <w:t>註冊</w:t>
      </w:r>
      <w:r w:rsidR="00C636B8" w:rsidRPr="00B34A2B">
        <w:rPr>
          <w:rFonts w:hint="eastAsia"/>
          <w:b/>
          <w:bCs/>
          <w:color w:val="auto"/>
        </w:rPr>
        <w:t>登</w:t>
      </w:r>
      <w:r w:rsidR="00C636B8" w:rsidRPr="00650A2F">
        <w:rPr>
          <w:rFonts w:hint="eastAsia"/>
          <w:b/>
          <w:bCs/>
          <w:color w:val="auto"/>
        </w:rPr>
        <w:t>記</w:t>
      </w:r>
      <w:r w:rsidRPr="00650A2F">
        <w:rPr>
          <w:rFonts w:hint="eastAsia"/>
          <w:b/>
          <w:bCs/>
          <w:color w:val="auto"/>
        </w:rPr>
        <w:t>）</w:t>
      </w:r>
    </w:p>
    <w:p w14:paraId="4BB79A1D" w14:textId="5DA022CD" w:rsidR="005A2C37" w:rsidRPr="00650A2F" w:rsidRDefault="005A2C37" w:rsidP="005A2C37">
      <w:pPr>
        <w:pStyle w:val="Default"/>
        <w:rPr>
          <w:color w:val="auto"/>
        </w:rPr>
      </w:pPr>
    </w:p>
    <w:p w14:paraId="6C809415" w14:textId="77777777" w:rsidR="006A131E" w:rsidRPr="00650A2F" w:rsidRDefault="005A2C37" w:rsidP="006A131E">
      <w:pPr>
        <w:pStyle w:val="Default"/>
        <w:rPr>
          <w:b/>
          <w:bCs/>
          <w:color w:val="auto"/>
          <w:u w:val="single"/>
        </w:rPr>
      </w:pPr>
      <w:r w:rsidRPr="00650A2F">
        <w:rPr>
          <w:rFonts w:hint="eastAsia"/>
          <w:b/>
          <w:bCs/>
          <w:color w:val="auto"/>
          <w:u w:val="single"/>
        </w:rPr>
        <w:t>重要事項</w:t>
      </w:r>
    </w:p>
    <w:p w14:paraId="3B9407E0" w14:textId="0C559C9D" w:rsidR="006A131E" w:rsidRPr="00650A2F" w:rsidRDefault="00DD311A" w:rsidP="006A131E">
      <w:pPr>
        <w:pStyle w:val="Default"/>
        <w:rPr>
          <w:rFonts w:asciiTheme="minorEastAsia" w:hAnsiTheme="minorEastAsia"/>
          <w:b/>
          <w:bCs/>
          <w:color w:val="auto"/>
        </w:rPr>
      </w:pPr>
      <w:r w:rsidRPr="00650A2F">
        <w:rPr>
          <w:rFonts w:asciiTheme="minorEastAsia" w:hAnsiTheme="minorEastAsia" w:hint="eastAsia"/>
          <w:b/>
          <w:bCs/>
          <w:color w:val="auto"/>
        </w:rPr>
        <w:t>請</w:t>
      </w:r>
      <w:r w:rsidR="006A131E" w:rsidRPr="00650A2F">
        <w:rPr>
          <w:rFonts w:hint="eastAsia"/>
          <w:b/>
          <w:bCs/>
          <w:color w:val="auto"/>
        </w:rPr>
        <w:t>於登記開立賬戶</w:t>
      </w:r>
      <w:r w:rsidR="006A131E" w:rsidRPr="00650A2F">
        <w:rPr>
          <w:rFonts w:hint="eastAsia"/>
          <w:b/>
          <w:bCs/>
          <w:color w:val="auto"/>
          <w:sz w:val="23"/>
          <w:szCs w:val="23"/>
        </w:rPr>
        <w:t>或</w:t>
      </w:r>
      <w:r w:rsidR="006A131E" w:rsidRPr="00650A2F">
        <w:rPr>
          <w:rFonts w:asciiTheme="minorEastAsia" w:hAnsiTheme="minorEastAsia"/>
          <w:b/>
          <w:bCs/>
          <w:color w:val="auto"/>
        </w:rPr>
        <w:t>使用</w:t>
      </w:r>
      <w:r w:rsidRPr="00650A2F">
        <w:rPr>
          <w:rFonts w:asciiTheme="minorEastAsia" w:hAnsiTheme="minorEastAsia" w:hint="eastAsia"/>
          <w:b/>
          <w:bCs/>
          <w:color w:val="auto"/>
        </w:rPr>
        <w:t>流動</w:t>
      </w:r>
      <w:r w:rsidR="006A131E" w:rsidRPr="00650A2F">
        <w:rPr>
          <w:rFonts w:asciiTheme="minorEastAsia" w:hAnsiTheme="minorEastAsia"/>
          <w:b/>
          <w:bCs/>
          <w:color w:val="auto"/>
        </w:rPr>
        <w:t>應用程式</w:t>
      </w:r>
      <w:r w:rsidR="006A131E" w:rsidRPr="00650A2F">
        <w:rPr>
          <w:rFonts w:asciiTheme="minorEastAsia" w:hAnsiTheme="minorEastAsia" w:hint="eastAsia"/>
          <w:b/>
          <w:bCs/>
          <w:color w:val="auto"/>
        </w:rPr>
        <w:t>中的任何</w:t>
      </w:r>
      <w:r w:rsidR="006A131E" w:rsidRPr="00650A2F">
        <w:rPr>
          <w:rFonts w:asciiTheme="minorEastAsia" w:hAnsiTheme="minorEastAsia"/>
          <w:b/>
          <w:bCs/>
          <w:color w:val="auto"/>
        </w:rPr>
        <w:t>服務</w:t>
      </w:r>
      <w:r w:rsidR="006A131E" w:rsidRPr="00650A2F">
        <w:rPr>
          <w:rFonts w:hint="eastAsia"/>
          <w:b/>
          <w:bCs/>
          <w:color w:val="auto"/>
        </w:rPr>
        <w:t>（</w:t>
      </w:r>
      <w:r w:rsidRPr="00650A2F">
        <w:rPr>
          <w:rFonts w:hint="eastAsia"/>
          <w:b/>
          <w:bCs/>
          <w:color w:val="auto"/>
        </w:rPr>
        <w:t>「該</w:t>
      </w:r>
      <w:r w:rsidR="006A131E" w:rsidRPr="00650A2F">
        <w:rPr>
          <w:rFonts w:hint="eastAsia"/>
          <w:b/>
          <w:bCs/>
          <w:color w:val="auto"/>
        </w:rPr>
        <w:t>應用程式</w:t>
      </w:r>
      <w:r w:rsidRPr="00650A2F">
        <w:rPr>
          <w:rFonts w:hint="eastAsia"/>
          <w:b/>
          <w:bCs/>
          <w:color w:val="auto"/>
        </w:rPr>
        <w:t>」</w:t>
      </w:r>
      <w:r w:rsidR="006A131E" w:rsidRPr="00650A2F">
        <w:rPr>
          <w:rFonts w:hint="eastAsia"/>
          <w:b/>
          <w:bCs/>
          <w:color w:val="auto"/>
        </w:rPr>
        <w:t>）前</w:t>
      </w:r>
      <w:r w:rsidR="006A131E" w:rsidRPr="00650A2F">
        <w:rPr>
          <w:rFonts w:asciiTheme="minorEastAsia" w:hAnsiTheme="minorEastAsia"/>
          <w:b/>
          <w:bCs/>
          <w:color w:val="auto"/>
        </w:rPr>
        <w:t>，先閱讀以下條款及</w:t>
      </w:r>
      <w:r w:rsidR="000A4904" w:rsidRPr="00650A2F">
        <w:rPr>
          <w:rFonts w:asciiTheme="minorEastAsia" w:hAnsiTheme="minorEastAsia" w:hint="eastAsia"/>
          <w:b/>
          <w:bCs/>
          <w:color w:val="auto"/>
        </w:rPr>
        <w:t>細則。</w:t>
      </w:r>
    </w:p>
    <w:p w14:paraId="36BDEEB6" w14:textId="0BEF035E" w:rsidR="00BB6043" w:rsidRPr="00650A2F" w:rsidRDefault="00DD311A" w:rsidP="0079682B">
      <w:pPr>
        <w:pStyle w:val="Default"/>
        <w:rPr>
          <w:rFonts w:ascii="Times New Roman" w:eastAsia="細明體" w:hAnsi="Times New Roman" w:cs="Times New Roman"/>
          <w:b/>
          <w:bCs/>
          <w:color w:val="auto"/>
        </w:rPr>
      </w:pPr>
      <w:r w:rsidRPr="00650A2F">
        <w:rPr>
          <w:rFonts w:asciiTheme="minorEastAsia" w:hAnsiTheme="minorEastAsia" w:hint="eastAsia"/>
          <w:b/>
          <w:bCs/>
          <w:color w:val="auto"/>
        </w:rPr>
        <w:t>以下</w:t>
      </w:r>
      <w:r w:rsidR="006A131E" w:rsidRPr="00650A2F">
        <w:rPr>
          <w:rFonts w:asciiTheme="minorEastAsia" w:hAnsiTheme="minorEastAsia"/>
          <w:b/>
          <w:bCs/>
          <w:color w:val="auto"/>
        </w:rPr>
        <w:t>是</w:t>
      </w:r>
      <w:r w:rsidR="006A131E" w:rsidRPr="00650A2F">
        <w:rPr>
          <w:rFonts w:ascii="Times New Roman" w:eastAsia="細明體" w:hAnsi="Times New Roman" w:cs="Times New Roman" w:hint="eastAsia"/>
          <w:b/>
          <w:bCs/>
          <w:color w:val="auto"/>
        </w:rPr>
        <w:t>信用卡</w:t>
      </w:r>
      <w:bookmarkStart w:id="0" w:name="_Hlk114065025"/>
      <w:r w:rsidR="006A131E" w:rsidRPr="00650A2F">
        <w:rPr>
          <w:rFonts w:ascii="Times New Roman" w:eastAsia="細明體" w:hAnsi="Times New Roman" w:cs="Times New Roman" w:hint="eastAsia"/>
          <w:b/>
          <w:bCs/>
          <w:color w:val="auto"/>
        </w:rPr>
        <w:t>持卡人</w:t>
      </w:r>
      <w:bookmarkEnd w:id="0"/>
      <w:r w:rsidR="006A131E" w:rsidRPr="00650A2F">
        <w:rPr>
          <w:rFonts w:asciiTheme="minorEastAsia" w:hAnsiTheme="minorEastAsia"/>
          <w:b/>
          <w:bCs/>
          <w:color w:val="auto"/>
        </w:rPr>
        <w:t>與亞洲聯合財務有限公司</w:t>
      </w:r>
      <w:r w:rsidR="007835BF" w:rsidRPr="00650A2F">
        <w:rPr>
          <w:rFonts w:ascii="Times New Roman" w:eastAsia="細明體" w:hAnsi="Times New Roman" w:cs="Times New Roman" w:hint="eastAsia"/>
          <w:b/>
          <w:bCs/>
          <w:color w:val="auto"/>
        </w:rPr>
        <w:t>（</w:t>
      </w:r>
      <w:bookmarkStart w:id="1" w:name="_Hlk114064696"/>
      <w:r w:rsidRPr="00650A2F">
        <w:rPr>
          <w:rFonts w:ascii="Times New Roman" w:eastAsia="細明體" w:hAnsi="Times New Roman" w:cs="Times New Roman" w:hint="eastAsia"/>
          <w:b/>
          <w:bCs/>
          <w:color w:val="auto"/>
        </w:rPr>
        <w:t>「</w:t>
      </w:r>
      <w:r w:rsidR="007835BF" w:rsidRPr="00650A2F">
        <w:rPr>
          <w:rFonts w:ascii="Times New Roman" w:eastAsia="細明體" w:hAnsi="Times New Roman" w:cs="Times New Roman" w:hint="eastAsia"/>
          <w:b/>
          <w:bCs/>
          <w:color w:val="auto"/>
        </w:rPr>
        <w:t>亞洲聯合財務</w:t>
      </w:r>
      <w:bookmarkEnd w:id="1"/>
      <w:r w:rsidRPr="00650A2F">
        <w:rPr>
          <w:rFonts w:ascii="Times New Roman" w:eastAsia="細明體" w:hAnsi="Times New Roman" w:cs="Times New Roman" w:hint="eastAsia"/>
          <w:b/>
          <w:bCs/>
          <w:color w:val="auto"/>
        </w:rPr>
        <w:t>」</w:t>
      </w:r>
      <w:r w:rsidR="007835BF" w:rsidRPr="00650A2F">
        <w:rPr>
          <w:rFonts w:ascii="Times New Roman" w:eastAsia="細明體" w:hAnsi="Times New Roman" w:cs="Times New Roman" w:hint="eastAsia"/>
          <w:b/>
          <w:bCs/>
          <w:color w:val="auto"/>
        </w:rPr>
        <w:t>）</w:t>
      </w:r>
      <w:r w:rsidR="006A131E" w:rsidRPr="00650A2F">
        <w:rPr>
          <w:rFonts w:asciiTheme="minorEastAsia" w:hAnsiTheme="minorEastAsia"/>
          <w:b/>
          <w:bCs/>
          <w:color w:val="auto"/>
        </w:rPr>
        <w:t>之間</w:t>
      </w:r>
      <w:r w:rsidRPr="00650A2F">
        <w:rPr>
          <w:rFonts w:asciiTheme="minorEastAsia" w:hAnsiTheme="minorEastAsia" w:hint="eastAsia"/>
          <w:b/>
          <w:bCs/>
          <w:color w:val="auto"/>
        </w:rPr>
        <w:t>一份</w:t>
      </w:r>
      <w:r w:rsidR="000A4904" w:rsidRPr="00650A2F">
        <w:rPr>
          <w:rFonts w:asciiTheme="minorEastAsia" w:hAnsiTheme="minorEastAsia" w:hint="eastAsia"/>
          <w:b/>
          <w:bCs/>
          <w:color w:val="auto"/>
        </w:rPr>
        <w:t>具</w:t>
      </w:r>
      <w:r w:rsidR="006A131E" w:rsidRPr="00650A2F">
        <w:rPr>
          <w:rFonts w:asciiTheme="minorEastAsia" w:hAnsiTheme="minorEastAsia"/>
          <w:b/>
          <w:bCs/>
          <w:color w:val="auto"/>
        </w:rPr>
        <w:t>法律約束力的協議，</w:t>
      </w:r>
      <w:r w:rsidRPr="00650A2F">
        <w:rPr>
          <w:rFonts w:asciiTheme="minorEastAsia" w:hAnsiTheme="minorEastAsia" w:hint="eastAsia"/>
          <w:b/>
          <w:bCs/>
          <w:color w:val="auto"/>
        </w:rPr>
        <w:t>訂立</w:t>
      </w:r>
      <w:r w:rsidR="006A131E" w:rsidRPr="00650A2F">
        <w:rPr>
          <w:rFonts w:asciiTheme="minorEastAsia" w:hAnsiTheme="minorEastAsia"/>
          <w:b/>
          <w:bCs/>
          <w:color w:val="auto"/>
        </w:rPr>
        <w:t>使用</w:t>
      </w:r>
      <w:r w:rsidRPr="00650A2F">
        <w:rPr>
          <w:rFonts w:asciiTheme="minorEastAsia" w:hAnsiTheme="minorEastAsia" w:hint="eastAsia"/>
          <w:b/>
          <w:bCs/>
          <w:color w:val="auto"/>
        </w:rPr>
        <w:t>該</w:t>
      </w:r>
      <w:r w:rsidR="006A131E" w:rsidRPr="00650A2F">
        <w:rPr>
          <w:rFonts w:asciiTheme="minorEastAsia" w:hAnsiTheme="minorEastAsia"/>
          <w:b/>
          <w:bCs/>
          <w:color w:val="auto"/>
        </w:rPr>
        <w:t>應用程式的條款</w:t>
      </w:r>
      <w:r w:rsidR="000A4904" w:rsidRPr="00650A2F">
        <w:rPr>
          <w:rFonts w:asciiTheme="minorEastAsia" w:hAnsiTheme="minorEastAsia"/>
          <w:b/>
          <w:bCs/>
          <w:color w:val="auto"/>
        </w:rPr>
        <w:t>及</w:t>
      </w:r>
      <w:r w:rsidR="000A4904" w:rsidRPr="00650A2F">
        <w:rPr>
          <w:rFonts w:asciiTheme="minorEastAsia" w:hAnsiTheme="minorEastAsia" w:hint="eastAsia"/>
          <w:b/>
          <w:bCs/>
          <w:color w:val="auto"/>
        </w:rPr>
        <w:t>細則。通過登記</w:t>
      </w:r>
      <w:r w:rsidR="007835BF" w:rsidRPr="00650A2F">
        <w:rPr>
          <w:rFonts w:hint="eastAsia"/>
          <w:b/>
          <w:bCs/>
          <w:color w:val="auto"/>
        </w:rPr>
        <w:t>開立賬戶或</w:t>
      </w:r>
      <w:r w:rsidR="007835BF" w:rsidRPr="00650A2F">
        <w:rPr>
          <w:rFonts w:ascii="Times New Roman" w:eastAsia="細明體" w:hAnsi="Times New Roman" w:cs="Times New Roman" w:hint="eastAsia"/>
          <w:b/>
          <w:bCs/>
          <w:color w:val="auto"/>
        </w:rPr>
        <w:t>使用</w:t>
      </w:r>
      <w:r w:rsidRPr="00650A2F">
        <w:rPr>
          <w:rFonts w:ascii="Times New Roman" w:eastAsia="細明體" w:hAnsi="Times New Roman" w:cs="Times New Roman" w:hint="eastAsia"/>
          <w:b/>
          <w:bCs/>
          <w:color w:val="auto"/>
        </w:rPr>
        <w:t>該</w:t>
      </w:r>
      <w:r w:rsidR="007835BF" w:rsidRPr="00650A2F">
        <w:rPr>
          <w:rFonts w:hint="eastAsia"/>
          <w:b/>
          <w:bCs/>
          <w:color w:val="auto"/>
          <w:sz w:val="23"/>
          <w:szCs w:val="23"/>
        </w:rPr>
        <w:t>應用程式</w:t>
      </w:r>
      <w:r w:rsidR="000A4904" w:rsidRPr="00650A2F">
        <w:rPr>
          <w:rFonts w:hint="eastAsia"/>
          <w:b/>
          <w:bCs/>
          <w:color w:val="auto"/>
          <w:sz w:val="23"/>
          <w:szCs w:val="23"/>
        </w:rPr>
        <w:t>的任何服</w:t>
      </w:r>
      <w:r w:rsidR="000A4904" w:rsidRPr="00650A2F">
        <w:rPr>
          <w:rFonts w:asciiTheme="minorEastAsia" w:hAnsiTheme="minorEastAsia" w:hint="eastAsia"/>
          <w:b/>
          <w:bCs/>
          <w:color w:val="auto"/>
        </w:rPr>
        <w:t>務，持卡人將被視為已同意</w:t>
      </w:r>
      <w:r w:rsidR="00F429E4" w:rsidRPr="00650A2F">
        <w:rPr>
          <w:rFonts w:asciiTheme="minorEastAsia" w:hAnsiTheme="minorEastAsia" w:hint="eastAsia"/>
          <w:b/>
          <w:bCs/>
          <w:color w:val="auto"/>
        </w:rPr>
        <w:t>本</w:t>
      </w:r>
      <w:r w:rsidR="005A0AAB" w:rsidRPr="00650A2F">
        <w:rPr>
          <w:rFonts w:asciiTheme="minorEastAsia" w:hAnsiTheme="minorEastAsia"/>
          <w:b/>
          <w:bCs/>
          <w:color w:val="auto"/>
        </w:rPr>
        <w:t>條款</w:t>
      </w:r>
      <w:r w:rsidR="000A4904" w:rsidRPr="00650A2F">
        <w:rPr>
          <w:rFonts w:asciiTheme="minorEastAsia" w:hAnsiTheme="minorEastAsia"/>
          <w:b/>
          <w:bCs/>
          <w:color w:val="auto"/>
        </w:rPr>
        <w:t>及</w:t>
      </w:r>
      <w:r w:rsidR="000A4904" w:rsidRPr="00650A2F">
        <w:rPr>
          <w:rFonts w:asciiTheme="minorEastAsia" w:hAnsiTheme="minorEastAsia" w:hint="eastAsia"/>
          <w:b/>
          <w:bCs/>
          <w:color w:val="auto"/>
        </w:rPr>
        <w:t>細則</w:t>
      </w:r>
      <w:r w:rsidRPr="00650A2F">
        <w:rPr>
          <w:rFonts w:asciiTheme="minorEastAsia" w:hAnsiTheme="minorEastAsia" w:hint="eastAsia"/>
          <w:b/>
          <w:bCs/>
          <w:color w:val="auto"/>
        </w:rPr>
        <w:t>、《</w:t>
      </w:r>
      <w:r w:rsidR="003E4FC7" w:rsidRPr="00650A2F">
        <w:rPr>
          <w:rFonts w:asciiTheme="minorEastAsia" w:hAnsiTheme="minorEastAsia" w:hint="eastAsia"/>
          <w:b/>
          <w:bCs/>
          <w:color w:val="auto"/>
        </w:rPr>
        <w:t>信用卡持卡人合約</w:t>
      </w:r>
      <w:r w:rsidRPr="00650A2F">
        <w:rPr>
          <w:rFonts w:asciiTheme="minorEastAsia" w:hAnsiTheme="minorEastAsia" w:hint="eastAsia"/>
          <w:b/>
          <w:bCs/>
          <w:color w:val="auto"/>
        </w:rPr>
        <w:t>》</w:t>
      </w:r>
      <w:r w:rsidR="003E4FC7" w:rsidRPr="00650A2F">
        <w:rPr>
          <w:rFonts w:asciiTheme="minorEastAsia" w:hAnsiTheme="minorEastAsia" w:hint="eastAsia"/>
          <w:b/>
          <w:bCs/>
          <w:color w:val="auto"/>
        </w:rPr>
        <w:t>及由</w:t>
      </w:r>
      <w:r w:rsidR="003E4FC7" w:rsidRPr="00650A2F">
        <w:rPr>
          <w:rFonts w:asciiTheme="minorEastAsia" w:hAnsiTheme="minorEastAsia"/>
          <w:b/>
          <w:bCs/>
          <w:color w:val="auto"/>
        </w:rPr>
        <w:t>亞洲聯合財</w:t>
      </w:r>
      <w:r w:rsidR="003E4FC7" w:rsidRPr="00650A2F">
        <w:rPr>
          <w:rFonts w:ascii="Times New Roman" w:eastAsia="細明體" w:hAnsi="Times New Roman" w:cs="Times New Roman" w:hint="eastAsia"/>
          <w:b/>
          <w:bCs/>
          <w:color w:val="auto"/>
        </w:rPr>
        <w:t>務發</w:t>
      </w:r>
      <w:r w:rsidRPr="00650A2F">
        <w:rPr>
          <w:rFonts w:ascii="Times New Roman" w:eastAsia="細明體" w:hAnsi="Times New Roman" w:cs="Times New Roman" w:hint="eastAsia"/>
          <w:b/>
          <w:bCs/>
          <w:color w:val="auto"/>
        </w:rPr>
        <w:t>出的</w:t>
      </w:r>
      <w:r w:rsidR="00BB6043" w:rsidRPr="00650A2F">
        <w:rPr>
          <w:rFonts w:ascii="Times New Roman" w:eastAsia="細明體" w:hAnsi="Times New Roman" w:cs="Times New Roman" w:hint="eastAsia"/>
          <w:b/>
          <w:bCs/>
          <w:color w:val="auto"/>
        </w:rPr>
        <w:t>任何</w:t>
      </w:r>
      <w:r w:rsidRPr="00650A2F">
        <w:rPr>
          <w:rFonts w:ascii="Times New Roman" w:eastAsia="細明體" w:hAnsi="Times New Roman" w:cs="Times New Roman" w:hint="eastAsia"/>
          <w:b/>
          <w:bCs/>
          <w:color w:val="auto"/>
        </w:rPr>
        <w:t>有關使用</w:t>
      </w:r>
      <w:r w:rsidR="003E4FC7" w:rsidRPr="00650A2F">
        <w:rPr>
          <w:rFonts w:ascii="Times New Roman" w:eastAsia="細明體" w:hAnsi="Times New Roman" w:cs="Times New Roman" w:hint="eastAsia"/>
          <w:b/>
          <w:bCs/>
          <w:color w:val="auto"/>
        </w:rPr>
        <w:t>信用卡</w:t>
      </w:r>
      <w:r w:rsidRPr="00650A2F">
        <w:rPr>
          <w:rFonts w:ascii="Times New Roman" w:eastAsia="細明體" w:hAnsi="Times New Roman" w:cs="Times New Roman" w:hint="eastAsia"/>
          <w:b/>
          <w:bCs/>
          <w:color w:val="auto"/>
        </w:rPr>
        <w:t>的其他</w:t>
      </w:r>
      <w:r w:rsidR="003E4FC7" w:rsidRPr="00650A2F">
        <w:rPr>
          <w:rFonts w:ascii="Times New Roman" w:eastAsia="細明體" w:hAnsi="Times New Roman" w:cs="Times New Roman" w:hint="eastAsia"/>
          <w:b/>
          <w:bCs/>
          <w:color w:val="auto"/>
        </w:rPr>
        <w:t>協議</w:t>
      </w:r>
      <w:r w:rsidRPr="00650A2F">
        <w:rPr>
          <w:rFonts w:ascii="Times New Roman" w:eastAsia="細明體" w:hAnsi="Times New Roman" w:cs="Times New Roman" w:hint="eastAsia"/>
          <w:b/>
          <w:bCs/>
          <w:color w:val="auto"/>
        </w:rPr>
        <w:t>及有關使用該</w:t>
      </w:r>
      <w:r w:rsidR="003E4FC7" w:rsidRPr="00650A2F">
        <w:rPr>
          <w:rFonts w:ascii="Times New Roman" w:eastAsia="細明體" w:hAnsi="Times New Roman" w:cs="Times New Roman" w:hint="eastAsia"/>
          <w:b/>
          <w:bCs/>
          <w:color w:val="auto"/>
        </w:rPr>
        <w:t>應用程式</w:t>
      </w:r>
      <w:r w:rsidRPr="00650A2F">
        <w:rPr>
          <w:rFonts w:ascii="Times New Roman" w:eastAsia="細明體" w:hAnsi="Times New Roman" w:cs="Times New Roman" w:hint="eastAsia"/>
          <w:b/>
          <w:bCs/>
          <w:color w:val="auto"/>
        </w:rPr>
        <w:t>的</w:t>
      </w:r>
      <w:r w:rsidR="003E4FC7" w:rsidRPr="00650A2F">
        <w:rPr>
          <w:rFonts w:ascii="Times New Roman" w:eastAsia="細明體" w:hAnsi="Times New Roman" w:cs="Times New Roman" w:hint="eastAsia"/>
          <w:b/>
          <w:bCs/>
          <w:color w:val="auto"/>
        </w:rPr>
        <w:t>條款</w:t>
      </w:r>
      <w:r w:rsidR="0079682B" w:rsidRPr="00650A2F">
        <w:rPr>
          <w:rFonts w:ascii="Times New Roman" w:eastAsia="細明體" w:hAnsi="Times New Roman" w:cs="Times New Roman" w:hint="eastAsia"/>
          <w:b/>
          <w:bCs/>
          <w:color w:val="auto"/>
        </w:rPr>
        <w:t>及</w:t>
      </w:r>
      <w:r w:rsidRPr="00650A2F">
        <w:rPr>
          <w:rFonts w:ascii="Times New Roman" w:eastAsia="細明體" w:hAnsi="Times New Roman" w:cs="Times New Roman" w:hint="eastAsia"/>
          <w:b/>
          <w:bCs/>
          <w:color w:val="auto"/>
        </w:rPr>
        <w:t>細則，以及任何其他有</w:t>
      </w:r>
      <w:r w:rsidR="0079682B" w:rsidRPr="00650A2F">
        <w:rPr>
          <w:rFonts w:ascii="Times New Roman" w:eastAsia="細明體" w:hAnsi="Times New Roman" w:cs="Times New Roman" w:hint="eastAsia"/>
          <w:b/>
          <w:bCs/>
          <w:color w:val="auto"/>
        </w:rPr>
        <w:t>關</w:t>
      </w:r>
      <w:r w:rsidRPr="00650A2F">
        <w:rPr>
          <w:rFonts w:ascii="Times New Roman" w:eastAsia="細明體" w:hAnsi="Times New Roman" w:cs="Times New Roman" w:hint="eastAsia"/>
          <w:b/>
          <w:bCs/>
          <w:color w:val="auto"/>
        </w:rPr>
        <w:t>或可能關</w:t>
      </w:r>
      <w:r w:rsidR="00BB6043" w:rsidRPr="00650A2F">
        <w:rPr>
          <w:rFonts w:ascii="Times New Roman" w:eastAsia="細明體" w:hAnsi="Times New Roman" w:cs="Times New Roman" w:hint="eastAsia"/>
          <w:b/>
          <w:bCs/>
          <w:color w:val="auto"/>
        </w:rPr>
        <w:t>於使用</w:t>
      </w:r>
      <w:r w:rsidRPr="00650A2F">
        <w:rPr>
          <w:rFonts w:ascii="Times New Roman" w:eastAsia="細明體" w:hAnsi="Times New Roman" w:cs="Times New Roman" w:hint="eastAsia"/>
          <w:b/>
          <w:bCs/>
          <w:color w:val="auto"/>
        </w:rPr>
        <w:t>該</w:t>
      </w:r>
      <w:r w:rsidR="00BB6043" w:rsidRPr="00650A2F">
        <w:rPr>
          <w:rFonts w:ascii="Times New Roman" w:eastAsia="細明體" w:hAnsi="Times New Roman" w:cs="Times New Roman" w:hint="eastAsia"/>
          <w:b/>
          <w:bCs/>
          <w:color w:val="auto"/>
        </w:rPr>
        <w:t>應用程</w:t>
      </w:r>
      <w:r w:rsidRPr="00650A2F">
        <w:rPr>
          <w:rFonts w:ascii="Times New Roman" w:eastAsia="細明體" w:hAnsi="Times New Roman" w:cs="Times New Roman" w:hint="eastAsia"/>
          <w:b/>
          <w:bCs/>
          <w:color w:val="auto"/>
        </w:rPr>
        <w:t>式</w:t>
      </w:r>
      <w:r w:rsidR="00BB6043" w:rsidRPr="00650A2F">
        <w:rPr>
          <w:rFonts w:ascii="Times New Roman" w:eastAsia="細明體" w:hAnsi="Times New Roman" w:cs="Times New Roman" w:hint="eastAsia"/>
          <w:b/>
          <w:bCs/>
          <w:color w:val="auto"/>
        </w:rPr>
        <w:t>提供的任何服務</w:t>
      </w:r>
      <w:r w:rsidRPr="00650A2F">
        <w:rPr>
          <w:rFonts w:ascii="Times New Roman" w:eastAsia="細明體" w:hAnsi="Times New Roman" w:cs="Times New Roman" w:hint="eastAsia"/>
          <w:b/>
          <w:bCs/>
          <w:color w:val="auto"/>
        </w:rPr>
        <w:t>的協議</w:t>
      </w:r>
      <w:r w:rsidR="00B94FF0" w:rsidRPr="00650A2F">
        <w:rPr>
          <w:rFonts w:ascii="Times New Roman" w:eastAsia="細明體" w:hAnsi="Times New Roman" w:cs="Times New Roman" w:hint="eastAsia"/>
          <w:b/>
          <w:bCs/>
          <w:color w:val="auto"/>
        </w:rPr>
        <w:t>。</w:t>
      </w:r>
    </w:p>
    <w:p w14:paraId="0B7424A3" w14:textId="6B60EAF6" w:rsidR="00BB6043" w:rsidRPr="00650A2F" w:rsidRDefault="0079682B" w:rsidP="00BB6043">
      <w:pPr>
        <w:pStyle w:val="Default"/>
        <w:rPr>
          <w:rFonts w:asciiTheme="minorEastAsia" w:hAnsiTheme="minorEastAsia"/>
          <w:b/>
          <w:bCs/>
          <w:color w:val="auto"/>
        </w:rPr>
      </w:pPr>
      <w:r w:rsidRPr="00650A2F">
        <w:rPr>
          <w:rFonts w:asciiTheme="minorEastAsia" w:hAnsiTheme="minorEastAsia"/>
          <w:b/>
          <w:bCs/>
          <w:color w:val="auto"/>
        </w:rPr>
        <w:t>如</w:t>
      </w:r>
      <w:r w:rsidRPr="00650A2F">
        <w:rPr>
          <w:rFonts w:ascii="Times New Roman" w:eastAsia="細明體" w:hAnsi="Times New Roman" w:cs="Times New Roman" w:hint="eastAsia"/>
          <w:b/>
          <w:bCs/>
          <w:color w:val="auto"/>
        </w:rPr>
        <w:t>持卡人</w:t>
      </w:r>
      <w:r w:rsidR="00BB6043" w:rsidRPr="00650A2F">
        <w:rPr>
          <w:rFonts w:ascii="Times New Roman" w:eastAsia="細明體" w:hAnsi="Times New Roman" w:cs="Times New Roman" w:hint="eastAsia"/>
          <w:b/>
          <w:bCs/>
          <w:color w:val="auto"/>
        </w:rPr>
        <w:t>並</w:t>
      </w:r>
      <w:r w:rsidRPr="00650A2F">
        <w:rPr>
          <w:rFonts w:asciiTheme="minorEastAsia" w:hAnsiTheme="minorEastAsia"/>
          <w:b/>
          <w:bCs/>
          <w:color w:val="auto"/>
        </w:rPr>
        <w:t>不接受</w:t>
      </w:r>
      <w:r w:rsidR="00DD311A" w:rsidRPr="00650A2F">
        <w:rPr>
          <w:rFonts w:asciiTheme="minorEastAsia" w:hAnsiTheme="minorEastAsia" w:hint="eastAsia"/>
          <w:b/>
          <w:bCs/>
          <w:color w:val="auto"/>
        </w:rPr>
        <w:t>任何</w:t>
      </w:r>
      <w:r w:rsidRPr="00650A2F">
        <w:rPr>
          <w:rFonts w:asciiTheme="minorEastAsia" w:hAnsiTheme="minorEastAsia"/>
          <w:b/>
          <w:bCs/>
          <w:color w:val="auto"/>
        </w:rPr>
        <w:t>此等條款及</w:t>
      </w:r>
      <w:r w:rsidR="00BB6043" w:rsidRPr="00650A2F">
        <w:rPr>
          <w:rFonts w:hint="eastAsia"/>
          <w:b/>
          <w:bCs/>
          <w:color w:val="auto"/>
        </w:rPr>
        <w:t>細則</w:t>
      </w:r>
      <w:r w:rsidRPr="00650A2F">
        <w:rPr>
          <w:rFonts w:asciiTheme="minorEastAsia" w:hAnsiTheme="minorEastAsia"/>
          <w:b/>
          <w:bCs/>
          <w:color w:val="auto"/>
        </w:rPr>
        <w:t>，請</w:t>
      </w:r>
      <w:r w:rsidRPr="00650A2F">
        <w:rPr>
          <w:rFonts w:ascii="Times New Roman" w:eastAsia="細明體" w:hAnsi="Times New Roman" w:cs="Times New Roman" w:hint="eastAsia"/>
          <w:b/>
          <w:bCs/>
          <w:color w:val="auto"/>
        </w:rPr>
        <w:t>他</w:t>
      </w:r>
      <w:r w:rsidRPr="00650A2F">
        <w:rPr>
          <w:rFonts w:asciiTheme="minorEastAsia" w:hAnsiTheme="minorEastAsia"/>
          <w:b/>
          <w:bCs/>
          <w:color w:val="auto"/>
        </w:rPr>
        <w:t>／</w:t>
      </w:r>
      <w:r w:rsidRPr="00650A2F">
        <w:rPr>
          <w:rFonts w:asciiTheme="minorEastAsia" w:hAnsiTheme="minorEastAsia" w:hint="eastAsia"/>
          <w:b/>
          <w:bCs/>
          <w:color w:val="auto"/>
        </w:rPr>
        <w:t>她</w:t>
      </w:r>
      <w:r w:rsidRPr="00650A2F">
        <w:rPr>
          <w:rFonts w:asciiTheme="minorEastAsia" w:hAnsiTheme="minorEastAsia"/>
          <w:b/>
          <w:bCs/>
          <w:color w:val="auto"/>
        </w:rPr>
        <w:t>不要</w:t>
      </w:r>
      <w:r w:rsidR="00BB6043" w:rsidRPr="00650A2F">
        <w:rPr>
          <w:rFonts w:hint="eastAsia"/>
          <w:b/>
          <w:bCs/>
          <w:color w:val="auto"/>
        </w:rPr>
        <w:t>登記開立賬戶</w:t>
      </w:r>
      <w:r w:rsidR="00BB6043" w:rsidRPr="00650A2F">
        <w:rPr>
          <w:rFonts w:hint="eastAsia"/>
          <w:b/>
          <w:bCs/>
          <w:color w:val="auto"/>
          <w:sz w:val="23"/>
          <w:szCs w:val="23"/>
        </w:rPr>
        <w:t>或</w:t>
      </w:r>
      <w:r w:rsidR="00BB6043" w:rsidRPr="00650A2F">
        <w:rPr>
          <w:rFonts w:asciiTheme="minorEastAsia" w:hAnsiTheme="minorEastAsia"/>
          <w:b/>
          <w:bCs/>
          <w:color w:val="auto"/>
        </w:rPr>
        <w:t>使用</w:t>
      </w:r>
      <w:r w:rsidR="00DD311A" w:rsidRPr="00650A2F">
        <w:rPr>
          <w:rFonts w:asciiTheme="minorEastAsia" w:hAnsiTheme="minorEastAsia" w:hint="eastAsia"/>
          <w:b/>
          <w:bCs/>
          <w:color w:val="auto"/>
        </w:rPr>
        <w:t>該</w:t>
      </w:r>
      <w:r w:rsidR="00BB6043" w:rsidRPr="00650A2F">
        <w:rPr>
          <w:rFonts w:asciiTheme="minorEastAsia" w:hAnsiTheme="minorEastAsia"/>
          <w:b/>
          <w:bCs/>
          <w:color w:val="auto"/>
        </w:rPr>
        <w:t>應用程式</w:t>
      </w:r>
      <w:r w:rsidR="00BB6043" w:rsidRPr="00650A2F">
        <w:rPr>
          <w:rFonts w:asciiTheme="minorEastAsia" w:hAnsiTheme="minorEastAsia" w:hint="eastAsia"/>
          <w:b/>
          <w:bCs/>
          <w:color w:val="auto"/>
        </w:rPr>
        <w:t>中的任何</w:t>
      </w:r>
      <w:r w:rsidR="00BB6043" w:rsidRPr="00650A2F">
        <w:rPr>
          <w:rFonts w:asciiTheme="minorEastAsia" w:hAnsiTheme="minorEastAsia"/>
          <w:b/>
          <w:bCs/>
          <w:color w:val="auto"/>
        </w:rPr>
        <w:t>服務</w:t>
      </w:r>
      <w:r w:rsidR="00BB6043" w:rsidRPr="00650A2F">
        <w:rPr>
          <w:rFonts w:asciiTheme="minorEastAsia" w:hAnsiTheme="minorEastAsia" w:hint="eastAsia"/>
          <w:b/>
          <w:bCs/>
          <w:color w:val="auto"/>
        </w:rPr>
        <w:t>。</w:t>
      </w:r>
    </w:p>
    <w:p w14:paraId="022DA26C" w14:textId="0022D9F4" w:rsidR="00BB6043" w:rsidRPr="00650A2F" w:rsidRDefault="00BB6043" w:rsidP="00BB6043">
      <w:pPr>
        <w:pStyle w:val="Default"/>
        <w:rPr>
          <w:rFonts w:ascii="Times New Roman" w:eastAsia="細明體" w:hAnsi="Times New Roman" w:cs="Times New Roman"/>
          <w:b/>
          <w:bCs/>
          <w:color w:val="auto"/>
        </w:rPr>
      </w:pPr>
      <w:r w:rsidRPr="00650A2F">
        <w:rPr>
          <w:rFonts w:ascii="Times New Roman" w:eastAsia="細明體" w:hAnsi="Times New Roman" w:cs="Times New Roman" w:hint="eastAsia"/>
          <w:b/>
          <w:bCs/>
          <w:color w:val="auto"/>
        </w:rPr>
        <w:t>如信用卡持卡人在這些</w:t>
      </w:r>
      <w:r w:rsidRPr="00650A2F">
        <w:rPr>
          <w:rFonts w:hint="eastAsia"/>
          <w:b/>
          <w:bCs/>
          <w:color w:val="auto"/>
        </w:rPr>
        <w:t>條款及細則</w:t>
      </w:r>
      <w:r w:rsidR="002B75B5" w:rsidRPr="00650A2F">
        <w:rPr>
          <w:rFonts w:hint="eastAsia"/>
          <w:b/>
          <w:bCs/>
          <w:color w:val="auto"/>
        </w:rPr>
        <w:t>作出</w:t>
      </w:r>
      <w:r w:rsidRPr="00650A2F">
        <w:rPr>
          <w:rFonts w:hint="eastAsia"/>
          <w:b/>
          <w:bCs/>
          <w:color w:val="auto"/>
        </w:rPr>
        <w:t>任何更改後</w:t>
      </w:r>
      <w:r w:rsidR="002B75B5" w:rsidRPr="00650A2F">
        <w:rPr>
          <w:rFonts w:hint="eastAsia"/>
          <w:b/>
          <w:bCs/>
          <w:color w:val="auto"/>
        </w:rPr>
        <w:t>，仍</w:t>
      </w:r>
      <w:r w:rsidRPr="00650A2F">
        <w:rPr>
          <w:rFonts w:hint="eastAsia"/>
          <w:b/>
          <w:bCs/>
          <w:color w:val="auto"/>
        </w:rPr>
        <w:t>繼續使用</w:t>
      </w:r>
      <w:r w:rsidR="00DD311A" w:rsidRPr="00650A2F">
        <w:rPr>
          <w:rFonts w:hint="eastAsia"/>
          <w:b/>
          <w:bCs/>
          <w:color w:val="auto"/>
        </w:rPr>
        <w:t>該</w:t>
      </w:r>
      <w:r w:rsidRPr="00650A2F">
        <w:rPr>
          <w:rFonts w:ascii="Times New Roman" w:eastAsia="細明體" w:hAnsi="Times New Roman" w:cs="Times New Roman" w:hint="eastAsia"/>
          <w:b/>
          <w:bCs/>
          <w:color w:val="auto"/>
        </w:rPr>
        <w:t>應用程式</w:t>
      </w:r>
      <w:r w:rsidR="00DD311A" w:rsidRPr="00650A2F">
        <w:rPr>
          <w:rFonts w:ascii="Times New Roman" w:eastAsia="細明體" w:hAnsi="Times New Roman" w:cs="Times New Roman" w:hint="eastAsia"/>
          <w:b/>
          <w:bCs/>
          <w:color w:val="auto"/>
        </w:rPr>
        <w:t>所提供的</w:t>
      </w:r>
      <w:r w:rsidRPr="00650A2F">
        <w:rPr>
          <w:rFonts w:ascii="Times New Roman" w:eastAsia="細明體" w:hAnsi="Times New Roman" w:cs="Times New Roman" w:hint="eastAsia"/>
          <w:b/>
          <w:bCs/>
          <w:color w:val="auto"/>
        </w:rPr>
        <w:t>任何服務，則</w:t>
      </w:r>
      <w:r w:rsidR="00DD311A" w:rsidRPr="00650A2F">
        <w:rPr>
          <w:rFonts w:ascii="Times New Roman" w:eastAsia="細明體" w:hAnsi="Times New Roman" w:cs="Times New Roman" w:hint="eastAsia"/>
          <w:b/>
          <w:bCs/>
          <w:color w:val="auto"/>
        </w:rPr>
        <w:t>他／她</w:t>
      </w:r>
      <w:r w:rsidRPr="00650A2F">
        <w:rPr>
          <w:rFonts w:ascii="Times New Roman" w:eastAsia="細明體" w:hAnsi="Times New Roman" w:cs="Times New Roman" w:hint="eastAsia"/>
          <w:b/>
          <w:bCs/>
          <w:color w:val="auto"/>
        </w:rPr>
        <w:t>被視為已同意修訂後的</w:t>
      </w:r>
      <w:r w:rsidRPr="00650A2F">
        <w:rPr>
          <w:rFonts w:hint="eastAsia"/>
          <w:b/>
          <w:bCs/>
          <w:color w:val="auto"/>
        </w:rPr>
        <w:t>條款及細則</w:t>
      </w:r>
      <w:r w:rsidRPr="00650A2F">
        <w:rPr>
          <w:rFonts w:ascii="Times New Roman" w:eastAsia="細明體" w:hAnsi="Times New Roman" w:cs="Times New Roman" w:hint="eastAsia"/>
          <w:b/>
          <w:bCs/>
          <w:color w:val="auto"/>
        </w:rPr>
        <w:t>。</w:t>
      </w:r>
    </w:p>
    <w:p w14:paraId="659A4D35" w14:textId="6B90D88C" w:rsidR="006A131E" w:rsidRPr="00650A2F" w:rsidRDefault="006A131E" w:rsidP="005A2C37">
      <w:pPr>
        <w:pStyle w:val="Default"/>
        <w:rPr>
          <w:color w:val="auto"/>
        </w:rPr>
      </w:pPr>
    </w:p>
    <w:p w14:paraId="6C631ECE" w14:textId="3DC5F092" w:rsidR="001C1DCA" w:rsidRPr="00650A2F" w:rsidRDefault="001C1DCA" w:rsidP="00003AEA">
      <w:pPr>
        <w:pStyle w:val="Default"/>
        <w:rPr>
          <w:rFonts w:asciiTheme="minorHAnsi" w:eastAsia="細明體" w:cstheme="minorHAnsi"/>
          <w:b/>
          <w:bCs/>
          <w:color w:val="auto"/>
        </w:rPr>
      </w:pPr>
      <w:r w:rsidRPr="00650A2F">
        <w:rPr>
          <w:rFonts w:asciiTheme="minorHAnsi" w:eastAsia="細明體" w:cstheme="minorHAnsi"/>
          <w:b/>
          <w:bCs/>
          <w:color w:val="auto"/>
        </w:rPr>
        <w:t>1.</w:t>
      </w:r>
      <w:r w:rsidR="003360EF" w:rsidRPr="00650A2F">
        <w:rPr>
          <w:rFonts w:asciiTheme="minorHAnsi" w:eastAsia="細明體" w:cstheme="minorHAnsi"/>
          <w:b/>
          <w:bCs/>
          <w:color w:val="auto"/>
        </w:rPr>
        <w:tab/>
      </w:r>
      <w:r w:rsidR="007C01CD" w:rsidRPr="00650A2F">
        <w:rPr>
          <w:rFonts w:asciiTheme="minorHAnsi" w:eastAsia="細明體" w:cstheme="minorHAnsi" w:hint="eastAsia"/>
          <w:b/>
          <w:bCs/>
          <w:color w:val="auto"/>
        </w:rPr>
        <w:t>簡介</w:t>
      </w:r>
      <w:r w:rsidRPr="00650A2F">
        <w:rPr>
          <w:rFonts w:asciiTheme="minorHAnsi" w:eastAsia="細明體" w:cstheme="minorHAnsi"/>
          <w:b/>
          <w:bCs/>
          <w:color w:val="auto"/>
        </w:rPr>
        <w:t>及</w:t>
      </w:r>
      <w:r w:rsidR="00C636B8" w:rsidRPr="00650A2F">
        <w:rPr>
          <w:rFonts w:asciiTheme="minorHAnsi" w:eastAsia="細明體" w:cstheme="minorHAnsi"/>
          <w:b/>
          <w:bCs/>
          <w:color w:val="auto"/>
        </w:rPr>
        <w:t>註冊</w:t>
      </w:r>
    </w:p>
    <w:p w14:paraId="006D9193" w14:textId="75E4C32D" w:rsidR="00D81759" w:rsidRPr="00650A2F" w:rsidRDefault="001C1DCA" w:rsidP="00650A2F">
      <w:pPr>
        <w:pStyle w:val="Default"/>
        <w:ind w:left="504" w:hanging="504"/>
        <w:jc w:val="both"/>
        <w:rPr>
          <w:rFonts w:asciiTheme="minorHAnsi" w:eastAsia="細明體" w:cstheme="minorHAnsi"/>
          <w:color w:val="auto"/>
        </w:rPr>
      </w:pPr>
      <w:r w:rsidRPr="00650A2F">
        <w:rPr>
          <w:rFonts w:asciiTheme="minorHAnsi" w:eastAsia="細明體" w:cstheme="minorHAnsi"/>
          <w:color w:val="auto"/>
        </w:rPr>
        <w:t>1.1</w:t>
      </w:r>
      <w:r w:rsidRPr="00650A2F">
        <w:rPr>
          <w:rFonts w:asciiTheme="minorHAnsi" w:eastAsia="細明體" w:cstheme="minorHAnsi"/>
          <w:color w:val="auto"/>
        </w:rPr>
        <w:tab/>
      </w:r>
      <w:r w:rsidRPr="00650A2F">
        <w:rPr>
          <w:rFonts w:asciiTheme="minorHAnsi" w:eastAsia="細明體" w:cstheme="minorHAnsi"/>
          <w:color w:val="auto"/>
        </w:rPr>
        <w:t>由亞洲聯合財務有限公司（</w:t>
      </w:r>
      <w:r w:rsidR="00487C7B" w:rsidRPr="00650A2F">
        <w:rPr>
          <w:rFonts w:ascii="Arial" w:hAnsi="Arial" w:cs="Arial" w:hint="eastAsia"/>
          <w:color w:val="auto"/>
        </w:rPr>
        <w:t>「</w:t>
      </w:r>
      <w:r w:rsidRPr="00650A2F">
        <w:rPr>
          <w:rFonts w:eastAsia="細明體" w:cstheme="minorHAnsi" w:hint="eastAsia"/>
          <w:b/>
          <w:bCs/>
          <w:color w:val="auto"/>
        </w:rPr>
        <w:t>亞洲聯合財務</w:t>
      </w:r>
      <w:bookmarkStart w:id="2" w:name="_Hlk115109215"/>
      <w:r w:rsidR="00487C7B" w:rsidRPr="00650A2F">
        <w:rPr>
          <w:rFonts w:ascii="Arial" w:hAnsi="Arial" w:cs="Arial" w:hint="eastAsia"/>
          <w:color w:val="auto"/>
        </w:rPr>
        <w:t>」</w:t>
      </w:r>
      <w:bookmarkEnd w:id="2"/>
      <w:r w:rsidRPr="00650A2F">
        <w:rPr>
          <w:rFonts w:asciiTheme="minorHAnsi" w:eastAsia="細明體" w:cstheme="minorHAnsi"/>
          <w:color w:val="auto"/>
        </w:rPr>
        <w:t>）</w:t>
      </w:r>
      <w:r w:rsidR="00C94EE0" w:rsidRPr="00650A2F">
        <w:rPr>
          <w:rFonts w:eastAsia="細明體" w:cstheme="minorHAnsi" w:hint="eastAsia"/>
          <w:color w:val="auto"/>
        </w:rPr>
        <w:t>發出之任何信用卡（「</w:t>
      </w:r>
      <w:r w:rsidR="00C94EE0" w:rsidRPr="00650A2F">
        <w:rPr>
          <w:rFonts w:eastAsia="細明體" w:cstheme="minorHAnsi" w:hint="eastAsia"/>
          <w:b/>
          <w:bCs/>
          <w:color w:val="auto"/>
        </w:rPr>
        <w:t>信用卡</w:t>
      </w:r>
      <w:r w:rsidR="00C94EE0" w:rsidRPr="00650A2F">
        <w:rPr>
          <w:rFonts w:eastAsia="細明體" w:cstheme="minorHAnsi" w:hint="eastAsia"/>
          <w:color w:val="auto"/>
        </w:rPr>
        <w:t>」）</w:t>
      </w:r>
      <w:r w:rsidR="00D81759" w:rsidRPr="00650A2F">
        <w:rPr>
          <w:rFonts w:asciiTheme="minorHAnsi" w:eastAsia="細明體" w:cstheme="minorHAnsi"/>
          <w:color w:val="auto"/>
        </w:rPr>
        <w:t>（包括主卡、附屬卡、虛擬信用卡主卡、虛擬信用卡附屬卡及聯營信用卡）</w:t>
      </w:r>
      <w:r w:rsidR="00C94EE0" w:rsidRPr="00650A2F">
        <w:rPr>
          <w:rFonts w:eastAsia="細明體" w:cstheme="minorHAnsi" w:hint="eastAsia"/>
          <w:color w:val="auto"/>
        </w:rPr>
        <w:t>的持有人（「</w:t>
      </w:r>
      <w:r w:rsidR="00C94EE0" w:rsidRPr="00650A2F">
        <w:rPr>
          <w:rFonts w:eastAsia="細明體" w:cstheme="minorHAnsi" w:hint="eastAsia"/>
          <w:b/>
          <w:bCs/>
          <w:color w:val="auto"/>
        </w:rPr>
        <w:t>持卡人</w:t>
      </w:r>
      <w:r w:rsidR="00C94EE0" w:rsidRPr="00650A2F">
        <w:rPr>
          <w:rFonts w:eastAsia="細明體" w:cstheme="minorHAnsi" w:hint="eastAsia"/>
          <w:color w:val="auto"/>
        </w:rPr>
        <w:t>」）可以（</w:t>
      </w:r>
      <w:r w:rsidR="00D81759" w:rsidRPr="00650A2F">
        <w:rPr>
          <w:rFonts w:asciiTheme="minorHAnsi" w:eastAsia="細明體" w:cstheme="minorHAnsi"/>
          <w:color w:val="auto"/>
        </w:rPr>
        <w:t>除其他外</w:t>
      </w:r>
      <w:r w:rsidR="00C94EE0" w:rsidRPr="00650A2F">
        <w:rPr>
          <w:rFonts w:asciiTheme="minorHAnsi" w:eastAsia="細明體" w:cstheme="minorHAnsi" w:hint="eastAsia"/>
          <w:color w:val="auto"/>
        </w:rPr>
        <w:t>）</w:t>
      </w:r>
      <w:r w:rsidR="00C94EE0" w:rsidRPr="00650A2F">
        <w:rPr>
          <w:rFonts w:eastAsia="細明體" w:cstheme="minorHAnsi" w:hint="eastAsia"/>
          <w:color w:val="auto"/>
        </w:rPr>
        <w:t>經註冊網上賬戶</w:t>
      </w:r>
      <w:r w:rsidR="00C94EE0" w:rsidRPr="00650A2F">
        <w:rPr>
          <w:rFonts w:cstheme="minorHAnsi" w:hint="eastAsia"/>
          <w:color w:val="auto"/>
        </w:rPr>
        <w:t>（</w:t>
      </w:r>
      <w:r w:rsidR="00C94EE0" w:rsidRPr="00650A2F">
        <w:rPr>
          <w:rFonts w:ascii="Arial" w:hAnsi="Arial" w:cs="Arial" w:hint="eastAsia"/>
          <w:color w:val="auto"/>
        </w:rPr>
        <w:t>「</w:t>
      </w:r>
      <w:r w:rsidR="00C94EE0" w:rsidRPr="00650A2F">
        <w:rPr>
          <w:rFonts w:eastAsia="細明體" w:cstheme="minorHAnsi" w:hint="eastAsia"/>
          <w:b/>
          <w:bCs/>
          <w:color w:val="auto"/>
        </w:rPr>
        <w:t>網上賬戶</w:t>
      </w:r>
      <w:r w:rsidR="00C94EE0" w:rsidRPr="00650A2F">
        <w:rPr>
          <w:rFonts w:ascii="Arial" w:hAnsi="Arial" w:cs="Arial" w:hint="eastAsia"/>
          <w:color w:val="auto"/>
        </w:rPr>
        <w:t>」</w:t>
      </w:r>
      <w:r w:rsidR="00C94EE0" w:rsidRPr="00650A2F">
        <w:rPr>
          <w:rFonts w:eastAsia="細明體" w:cstheme="minorHAnsi" w:hint="eastAsia"/>
          <w:color w:val="auto"/>
        </w:rPr>
        <w:t>）及</w:t>
      </w:r>
      <w:r w:rsidR="00C94EE0" w:rsidRPr="00650A2F">
        <w:rPr>
          <w:rFonts w:cstheme="minorHAnsi" w:hint="eastAsia"/>
          <w:color w:val="auto"/>
        </w:rPr>
        <w:t>／</w:t>
      </w:r>
      <w:r w:rsidR="00C94EE0" w:rsidRPr="00650A2F">
        <w:rPr>
          <w:rFonts w:eastAsia="細明體" w:cstheme="minorHAnsi" w:hint="eastAsia"/>
          <w:color w:val="auto"/>
        </w:rPr>
        <w:t>或透過</w:t>
      </w:r>
      <w:r w:rsidR="00D35F4B" w:rsidRPr="00650A2F">
        <w:rPr>
          <w:rFonts w:eastAsia="細明體" w:cstheme="minorHAnsi" w:hint="eastAsia"/>
          <w:color w:val="auto"/>
        </w:rPr>
        <w:t>流動</w:t>
      </w:r>
      <w:r w:rsidR="00C94EE0" w:rsidRPr="00650A2F">
        <w:rPr>
          <w:rFonts w:eastAsia="細明體" w:cstheme="minorHAnsi" w:hint="eastAsia"/>
          <w:color w:val="auto"/>
        </w:rPr>
        <w:t>應用程式（</w:t>
      </w:r>
      <w:r w:rsidR="00C94EE0" w:rsidRPr="00650A2F">
        <w:rPr>
          <w:rFonts w:ascii="Arial" w:hAnsi="Arial" w:cs="Arial" w:hint="eastAsia"/>
          <w:color w:val="auto"/>
        </w:rPr>
        <w:t>「</w:t>
      </w:r>
      <w:r w:rsidR="00D35F4B" w:rsidRPr="00650A2F">
        <w:rPr>
          <w:rFonts w:ascii="Arial" w:hAnsi="Arial" w:cs="Arial" w:hint="eastAsia"/>
          <w:b/>
          <w:bCs/>
          <w:color w:val="auto"/>
        </w:rPr>
        <w:t>該</w:t>
      </w:r>
      <w:r w:rsidR="00C94EE0" w:rsidRPr="00650A2F">
        <w:rPr>
          <w:rFonts w:eastAsia="細明體" w:cstheme="minorHAnsi" w:hint="eastAsia"/>
          <w:b/>
          <w:bCs/>
          <w:color w:val="auto"/>
        </w:rPr>
        <w:t>應用程式</w:t>
      </w:r>
      <w:r w:rsidR="00C94EE0" w:rsidRPr="00650A2F">
        <w:rPr>
          <w:rFonts w:ascii="Arial" w:hAnsi="Arial" w:cs="Arial" w:hint="eastAsia"/>
          <w:color w:val="auto"/>
        </w:rPr>
        <w:t>」</w:t>
      </w:r>
      <w:r w:rsidR="00C94EE0" w:rsidRPr="00650A2F">
        <w:rPr>
          <w:rFonts w:eastAsia="細明體" w:cstheme="minorHAnsi" w:hint="eastAsia"/>
          <w:color w:val="auto"/>
        </w:rPr>
        <w:t>）使用</w:t>
      </w:r>
      <w:r w:rsidR="00D81759" w:rsidRPr="00650A2F">
        <w:rPr>
          <w:rFonts w:asciiTheme="minorHAnsi" w:eastAsia="細明體" w:cstheme="minorHAnsi"/>
          <w:color w:val="auto"/>
        </w:rPr>
        <w:t>與</w:t>
      </w:r>
      <w:r w:rsidR="002352BF" w:rsidRPr="00650A2F">
        <w:rPr>
          <w:rFonts w:asciiTheme="minorHAnsi" w:eastAsia="細明體" w:cstheme="minorHAnsi" w:hint="eastAsia"/>
          <w:color w:val="auto"/>
        </w:rPr>
        <w:t>其</w:t>
      </w:r>
      <w:r w:rsidR="00D81759" w:rsidRPr="00650A2F">
        <w:rPr>
          <w:rFonts w:asciiTheme="minorHAnsi" w:cstheme="minorHAnsi"/>
          <w:color w:val="auto"/>
        </w:rPr>
        <w:t>信用卡</w:t>
      </w:r>
      <w:r w:rsidR="00C94EE0" w:rsidRPr="00650A2F">
        <w:rPr>
          <w:rFonts w:asciiTheme="minorHAnsi" w:cstheme="minorHAnsi" w:hint="eastAsia"/>
          <w:color w:val="auto"/>
        </w:rPr>
        <w:t>的</w:t>
      </w:r>
      <w:r w:rsidR="00D81759" w:rsidRPr="00650A2F">
        <w:rPr>
          <w:rFonts w:asciiTheme="minorHAnsi" w:cstheme="minorHAnsi"/>
          <w:color w:val="auto"/>
        </w:rPr>
        <w:t>相關服務</w:t>
      </w:r>
      <w:r w:rsidR="00C94EE0" w:rsidRPr="00650A2F">
        <w:rPr>
          <w:rFonts w:asciiTheme="minorHAnsi" w:cstheme="minorHAnsi" w:hint="eastAsia"/>
          <w:color w:val="auto"/>
        </w:rPr>
        <w:t>（視乎情況</w:t>
      </w:r>
      <w:r w:rsidR="00D81759" w:rsidRPr="00650A2F">
        <w:rPr>
          <w:rFonts w:asciiTheme="minorHAnsi" w:cstheme="minorHAnsi"/>
          <w:color w:val="auto"/>
        </w:rPr>
        <w:t>，</w:t>
      </w:r>
      <w:r w:rsidR="00B45183" w:rsidRPr="00650A2F">
        <w:rPr>
          <w:rFonts w:asciiTheme="minorHAnsi" w:cstheme="minorHAnsi"/>
          <w:color w:val="auto"/>
        </w:rPr>
        <w:t>包括</w:t>
      </w:r>
      <w:r w:rsidR="00B45183" w:rsidRPr="00650A2F">
        <w:rPr>
          <w:rFonts w:asciiTheme="minorHAnsi" w:eastAsia="細明體" w:cstheme="minorHAnsi"/>
          <w:color w:val="auto"/>
        </w:rPr>
        <w:t>虛擬信用卡）</w:t>
      </w:r>
      <w:r w:rsidR="004E4046" w:rsidRPr="00650A2F">
        <w:rPr>
          <w:rFonts w:asciiTheme="minorHAnsi" w:eastAsia="細明體" w:cstheme="minorHAnsi"/>
          <w:color w:val="auto"/>
        </w:rPr>
        <w:t>。</w:t>
      </w:r>
    </w:p>
    <w:p w14:paraId="74EA04D9" w14:textId="3AD188C2" w:rsidR="005A2C37" w:rsidRPr="00650A2F" w:rsidRDefault="004E4046" w:rsidP="00650A2F">
      <w:pPr>
        <w:pStyle w:val="Default"/>
        <w:ind w:left="532" w:hanging="532"/>
        <w:rPr>
          <w:rFonts w:asciiTheme="minorHAnsi" w:eastAsia="細明體" w:cstheme="minorHAnsi"/>
          <w:color w:val="auto"/>
        </w:rPr>
      </w:pPr>
      <w:r w:rsidRPr="00650A2F">
        <w:rPr>
          <w:rFonts w:asciiTheme="minorHAnsi" w:eastAsia="細明體" w:cstheme="minorHAnsi"/>
          <w:color w:val="auto"/>
        </w:rPr>
        <w:t>1.2</w:t>
      </w:r>
      <w:r w:rsidRPr="00650A2F">
        <w:rPr>
          <w:rFonts w:asciiTheme="minorHAnsi" w:eastAsia="細明體" w:cstheme="minorHAnsi"/>
          <w:color w:val="auto"/>
        </w:rPr>
        <w:tab/>
      </w:r>
      <w:r w:rsidR="00F429E4" w:rsidRPr="00650A2F">
        <w:rPr>
          <w:rFonts w:asciiTheme="minorHAnsi" w:eastAsia="細明體" w:cstheme="minorHAnsi" w:hint="eastAsia"/>
          <w:color w:val="auto"/>
        </w:rPr>
        <w:t>本</w:t>
      </w:r>
      <w:r w:rsidRPr="00650A2F">
        <w:rPr>
          <w:rFonts w:asciiTheme="minorHAnsi" w:cstheme="minorHAnsi"/>
          <w:color w:val="auto"/>
        </w:rPr>
        <w:t>條款</w:t>
      </w:r>
      <w:r w:rsidRPr="00650A2F">
        <w:rPr>
          <w:rFonts w:asciiTheme="minorHAnsi" w:cstheme="minorHAnsi"/>
          <w:color w:val="auto"/>
          <w:sz w:val="23"/>
          <w:szCs w:val="23"/>
        </w:rPr>
        <w:t>及細則（</w:t>
      </w:r>
      <w:r w:rsidR="00487C7B" w:rsidRPr="00650A2F">
        <w:rPr>
          <w:rFonts w:ascii="Arial" w:hAnsi="Arial" w:cs="Arial" w:hint="eastAsia"/>
          <w:color w:val="auto"/>
        </w:rPr>
        <w:t>「</w:t>
      </w:r>
      <w:r w:rsidR="00F429E4" w:rsidRPr="00650A2F">
        <w:rPr>
          <w:rFonts w:ascii="Arial" w:hAnsi="Arial" w:cs="Arial" w:hint="eastAsia"/>
          <w:b/>
          <w:bCs/>
          <w:color w:val="auto"/>
        </w:rPr>
        <w:t>本</w:t>
      </w:r>
      <w:r w:rsidRPr="00650A2F">
        <w:rPr>
          <w:rFonts w:cstheme="minorHAnsi" w:hint="eastAsia"/>
          <w:b/>
          <w:bCs/>
          <w:color w:val="auto"/>
        </w:rPr>
        <w:t>條款</w:t>
      </w:r>
      <w:r w:rsidRPr="00650A2F">
        <w:rPr>
          <w:rFonts w:cstheme="minorHAnsi" w:hint="eastAsia"/>
          <w:b/>
          <w:bCs/>
          <w:color w:val="auto"/>
          <w:sz w:val="23"/>
          <w:szCs w:val="23"/>
        </w:rPr>
        <w:t>及細則</w:t>
      </w:r>
      <w:r w:rsidR="00487C7B" w:rsidRPr="00650A2F">
        <w:rPr>
          <w:rFonts w:ascii="Arial" w:hAnsi="Arial" w:cs="Arial" w:hint="eastAsia"/>
          <w:color w:val="auto"/>
        </w:rPr>
        <w:t>」</w:t>
      </w:r>
      <w:r w:rsidRPr="00650A2F">
        <w:rPr>
          <w:rFonts w:asciiTheme="minorHAnsi" w:cstheme="minorHAnsi"/>
          <w:color w:val="auto"/>
          <w:sz w:val="23"/>
          <w:szCs w:val="23"/>
        </w:rPr>
        <w:t>）</w:t>
      </w:r>
      <w:r w:rsidR="00F429E4" w:rsidRPr="00650A2F">
        <w:rPr>
          <w:rFonts w:asciiTheme="minorHAnsi" w:cstheme="minorHAnsi" w:hint="eastAsia"/>
          <w:color w:val="auto"/>
          <w:sz w:val="23"/>
          <w:szCs w:val="23"/>
        </w:rPr>
        <w:t>補充《</w:t>
      </w:r>
      <w:r w:rsidRPr="00650A2F">
        <w:rPr>
          <w:rFonts w:asciiTheme="minorHAnsi" w:eastAsia="細明體" w:cstheme="minorHAnsi"/>
          <w:color w:val="auto"/>
        </w:rPr>
        <w:t>信用卡持卡人合約</w:t>
      </w:r>
      <w:r w:rsidR="00F429E4" w:rsidRPr="00650A2F">
        <w:rPr>
          <w:rFonts w:asciiTheme="minorHAnsi" w:eastAsia="細明體" w:cstheme="minorHAnsi" w:hint="eastAsia"/>
          <w:color w:val="auto"/>
        </w:rPr>
        <w:t>》</w:t>
      </w:r>
      <w:r w:rsidRPr="00650A2F">
        <w:rPr>
          <w:rFonts w:asciiTheme="minorHAnsi" w:eastAsia="細明體" w:cstheme="minorHAnsi"/>
          <w:color w:val="auto"/>
        </w:rPr>
        <w:t>，</w:t>
      </w:r>
      <w:r w:rsidR="00F37C35" w:rsidRPr="00650A2F">
        <w:rPr>
          <w:rFonts w:asciiTheme="minorHAnsi" w:eastAsia="細明體" w:cstheme="minorHAnsi" w:hint="eastAsia"/>
          <w:color w:val="auto"/>
        </w:rPr>
        <w:t>就使用任何</w:t>
      </w:r>
      <w:r w:rsidR="00F429E4" w:rsidRPr="00650A2F">
        <w:rPr>
          <w:rFonts w:asciiTheme="minorHAnsi" w:eastAsia="細明體" w:cstheme="minorHAnsi" w:hint="eastAsia"/>
          <w:color w:val="auto"/>
        </w:rPr>
        <w:t>由</w:t>
      </w:r>
      <w:r w:rsidRPr="00650A2F">
        <w:rPr>
          <w:rFonts w:asciiTheme="minorHAnsi" w:eastAsia="細明體" w:cstheme="minorHAnsi"/>
          <w:color w:val="auto"/>
        </w:rPr>
        <w:t>亞洲聯合財務</w:t>
      </w:r>
      <w:r w:rsidR="00F429E4" w:rsidRPr="00650A2F">
        <w:rPr>
          <w:rFonts w:asciiTheme="minorHAnsi" w:eastAsia="細明體" w:cstheme="minorHAnsi" w:hint="eastAsia"/>
          <w:color w:val="auto"/>
        </w:rPr>
        <w:t>向</w:t>
      </w:r>
      <w:r w:rsidRPr="00650A2F">
        <w:rPr>
          <w:rFonts w:asciiTheme="minorHAnsi" w:eastAsia="細明體" w:cstheme="minorHAnsi"/>
          <w:color w:val="auto"/>
        </w:rPr>
        <w:t>持卡人</w:t>
      </w:r>
      <w:r w:rsidR="00F429E4" w:rsidRPr="00650A2F">
        <w:rPr>
          <w:rFonts w:asciiTheme="minorHAnsi" w:eastAsia="細明體" w:cstheme="minorHAnsi" w:hint="eastAsia"/>
          <w:color w:val="auto"/>
        </w:rPr>
        <w:t>發出</w:t>
      </w:r>
      <w:r w:rsidRPr="00650A2F">
        <w:rPr>
          <w:rFonts w:asciiTheme="minorHAnsi" w:eastAsia="細明體" w:cstheme="minorHAnsi"/>
          <w:color w:val="auto"/>
        </w:rPr>
        <w:t>的</w:t>
      </w:r>
      <w:r w:rsidR="00F429E4" w:rsidRPr="00650A2F">
        <w:rPr>
          <w:rFonts w:asciiTheme="minorHAnsi" w:eastAsia="細明體" w:cstheme="minorHAnsi" w:hint="eastAsia"/>
          <w:color w:val="auto"/>
        </w:rPr>
        <w:t>信用</w:t>
      </w:r>
      <w:r w:rsidRPr="00650A2F">
        <w:rPr>
          <w:rFonts w:asciiTheme="minorHAnsi" w:eastAsia="細明體" w:cstheme="minorHAnsi"/>
          <w:color w:val="auto"/>
        </w:rPr>
        <w:t>卡</w:t>
      </w:r>
      <w:r w:rsidR="00F37C35" w:rsidRPr="00650A2F">
        <w:rPr>
          <w:rFonts w:asciiTheme="minorHAnsi" w:eastAsia="細明體" w:cstheme="minorHAnsi" w:hint="eastAsia"/>
          <w:color w:val="auto"/>
        </w:rPr>
        <w:t>作出規定</w:t>
      </w:r>
      <w:r w:rsidRPr="00650A2F">
        <w:rPr>
          <w:rFonts w:asciiTheme="minorHAnsi" w:eastAsia="細明體" w:cstheme="minorHAnsi"/>
          <w:color w:val="auto"/>
        </w:rPr>
        <w:t>。除另有</w:t>
      </w:r>
      <w:r w:rsidR="00060FC7" w:rsidRPr="00650A2F">
        <w:rPr>
          <w:rFonts w:asciiTheme="minorHAnsi" w:eastAsia="細明體" w:cstheme="minorHAnsi"/>
          <w:color w:val="auto"/>
        </w:rPr>
        <w:t>說明，</w:t>
      </w:r>
      <w:r w:rsidR="00A1496C" w:rsidRPr="00650A2F">
        <w:rPr>
          <w:rFonts w:asciiTheme="minorHAnsi" w:eastAsia="細明體" w:cstheme="minorHAnsi" w:hint="eastAsia"/>
          <w:color w:val="auto"/>
        </w:rPr>
        <w:t>《</w:t>
      </w:r>
      <w:r w:rsidR="003E3818" w:rsidRPr="00650A2F">
        <w:rPr>
          <w:rFonts w:asciiTheme="minorHAnsi" w:eastAsia="細明體" w:cstheme="minorHAnsi"/>
          <w:color w:val="auto"/>
        </w:rPr>
        <w:t>信用卡</w:t>
      </w:r>
      <w:r w:rsidR="00060FC7" w:rsidRPr="00650A2F">
        <w:rPr>
          <w:rFonts w:asciiTheme="minorHAnsi" w:eastAsia="細明體" w:cstheme="minorHAnsi"/>
          <w:color w:val="auto"/>
        </w:rPr>
        <w:t>持卡人合約</w:t>
      </w:r>
      <w:r w:rsidR="00A1496C" w:rsidRPr="00650A2F">
        <w:rPr>
          <w:rFonts w:asciiTheme="minorHAnsi" w:eastAsia="細明體" w:cstheme="minorHAnsi" w:hint="eastAsia"/>
          <w:color w:val="auto"/>
        </w:rPr>
        <w:t>》</w:t>
      </w:r>
      <w:r w:rsidR="00060FC7" w:rsidRPr="00650A2F">
        <w:rPr>
          <w:rFonts w:asciiTheme="minorHAnsi" w:eastAsia="細明體" w:cstheme="minorHAnsi"/>
          <w:color w:val="auto"/>
        </w:rPr>
        <w:t>中定義的術語在此條文中使用時具有相同的含義。</w:t>
      </w:r>
    </w:p>
    <w:p w14:paraId="50843E37" w14:textId="641FF848" w:rsidR="00060FC7" w:rsidRPr="00650A2F" w:rsidRDefault="00060FC7" w:rsidP="00650A2F">
      <w:pPr>
        <w:pStyle w:val="Default"/>
        <w:ind w:left="560" w:hanging="560"/>
        <w:rPr>
          <w:rFonts w:asciiTheme="minorHAnsi" w:eastAsia="細明體" w:cstheme="minorHAnsi"/>
          <w:color w:val="auto"/>
        </w:rPr>
      </w:pPr>
      <w:r w:rsidRPr="00650A2F">
        <w:rPr>
          <w:rFonts w:asciiTheme="minorHAnsi" w:eastAsia="細明體" w:cstheme="minorHAnsi"/>
          <w:color w:val="auto"/>
        </w:rPr>
        <w:t>1.3</w:t>
      </w:r>
      <w:r w:rsidRPr="00650A2F">
        <w:rPr>
          <w:rFonts w:asciiTheme="minorHAnsi" w:eastAsia="細明體" w:cstheme="minorHAnsi"/>
          <w:color w:val="auto"/>
        </w:rPr>
        <w:tab/>
      </w:r>
      <w:r w:rsidR="00C636B8" w:rsidRPr="00650A2F">
        <w:rPr>
          <w:rFonts w:asciiTheme="minorHAnsi" w:eastAsia="細明體" w:cstheme="minorHAnsi"/>
          <w:color w:val="auto"/>
        </w:rPr>
        <w:t>持卡人</w:t>
      </w:r>
      <w:r w:rsidR="009804F0" w:rsidRPr="00650A2F">
        <w:rPr>
          <w:rFonts w:asciiTheme="minorHAnsi" w:eastAsia="細明體" w:cstheme="minorHAnsi"/>
          <w:color w:val="auto"/>
        </w:rPr>
        <w:t>必須將</w:t>
      </w:r>
      <w:r w:rsidR="0023572C" w:rsidRPr="00650A2F">
        <w:rPr>
          <w:rFonts w:asciiTheme="minorHAnsi" w:eastAsia="細明體" w:cstheme="minorHAnsi" w:hint="eastAsia"/>
          <w:color w:val="auto"/>
        </w:rPr>
        <w:t>該</w:t>
      </w:r>
      <w:r w:rsidR="009804F0" w:rsidRPr="00650A2F">
        <w:rPr>
          <w:rFonts w:asciiTheme="minorHAnsi" w:eastAsia="細明體" w:cstheme="minorHAnsi"/>
          <w:color w:val="auto"/>
        </w:rPr>
        <w:t>應用程式下載</w:t>
      </w:r>
      <w:r w:rsidR="0023572C" w:rsidRPr="00650A2F">
        <w:rPr>
          <w:rFonts w:asciiTheme="minorHAnsi" w:eastAsia="細明體" w:cstheme="minorHAnsi" w:hint="eastAsia"/>
          <w:color w:val="auto"/>
        </w:rPr>
        <w:t>至自己的</w:t>
      </w:r>
      <w:r w:rsidR="00487C7B" w:rsidRPr="00650A2F">
        <w:rPr>
          <w:rFonts w:asciiTheme="minorHAnsi" w:eastAsia="細明體" w:cstheme="minorHAnsi" w:hint="eastAsia"/>
          <w:color w:val="auto"/>
        </w:rPr>
        <w:t>流動裝置</w:t>
      </w:r>
      <w:r w:rsidR="009804F0" w:rsidRPr="00650A2F">
        <w:rPr>
          <w:rFonts w:asciiTheme="minorHAnsi" w:eastAsia="細明體" w:cstheme="minorHAnsi"/>
          <w:color w:val="auto"/>
        </w:rPr>
        <w:t>，然後按照並完成</w:t>
      </w:r>
      <w:r w:rsidR="00D05EC4" w:rsidRPr="00650A2F">
        <w:rPr>
          <w:rFonts w:asciiTheme="minorHAnsi" w:eastAsia="細明體" w:cstheme="minorHAnsi" w:hint="eastAsia"/>
          <w:color w:val="auto"/>
        </w:rPr>
        <w:t>該</w:t>
      </w:r>
      <w:r w:rsidR="009804F0" w:rsidRPr="00650A2F">
        <w:rPr>
          <w:rFonts w:asciiTheme="minorHAnsi" w:eastAsia="細明體" w:cstheme="minorHAnsi"/>
          <w:color w:val="auto"/>
        </w:rPr>
        <w:t>應用程式中規定的註冊程序</w:t>
      </w:r>
      <w:r w:rsidR="0023572C" w:rsidRPr="00650A2F">
        <w:rPr>
          <w:rFonts w:asciiTheme="minorHAnsi" w:eastAsia="細明體" w:cstheme="minorHAnsi" w:hint="eastAsia"/>
          <w:color w:val="auto"/>
        </w:rPr>
        <w:t>，以</w:t>
      </w:r>
      <w:r w:rsidR="0023572C" w:rsidRPr="00650A2F">
        <w:rPr>
          <w:rFonts w:asciiTheme="minorHAnsi" w:eastAsia="細明體" w:cstheme="minorHAnsi"/>
          <w:color w:val="auto"/>
        </w:rPr>
        <w:t>註冊</w:t>
      </w:r>
      <w:r w:rsidR="0023572C" w:rsidRPr="00650A2F">
        <w:rPr>
          <w:rFonts w:asciiTheme="minorHAnsi" w:cstheme="minorHAnsi"/>
          <w:color w:val="auto"/>
        </w:rPr>
        <w:t>登記並</w:t>
      </w:r>
      <w:r w:rsidR="0023572C" w:rsidRPr="00650A2F">
        <w:rPr>
          <w:rFonts w:asciiTheme="minorHAnsi" w:eastAsia="細明體" w:cstheme="minorHAnsi"/>
          <w:color w:val="auto"/>
        </w:rPr>
        <w:t>開立網上賬戶或使用</w:t>
      </w:r>
      <w:r w:rsidR="0023572C" w:rsidRPr="00650A2F">
        <w:rPr>
          <w:rFonts w:asciiTheme="minorHAnsi" w:eastAsia="細明體" w:cstheme="minorHAnsi" w:hint="eastAsia"/>
          <w:color w:val="auto"/>
        </w:rPr>
        <w:t>該</w:t>
      </w:r>
      <w:r w:rsidR="0023572C" w:rsidRPr="00650A2F">
        <w:rPr>
          <w:rFonts w:asciiTheme="minorHAnsi" w:eastAsia="細明體" w:cstheme="minorHAnsi"/>
          <w:color w:val="auto"/>
        </w:rPr>
        <w:t>應用程式之任何服務</w:t>
      </w:r>
      <w:r w:rsidR="009804F0" w:rsidRPr="00650A2F">
        <w:rPr>
          <w:rFonts w:asciiTheme="minorHAnsi" w:eastAsia="細明體" w:cstheme="minorHAnsi"/>
          <w:color w:val="auto"/>
        </w:rPr>
        <w:t>。</w:t>
      </w:r>
    </w:p>
    <w:p w14:paraId="7E74FDAB" w14:textId="69349216" w:rsidR="003360EF" w:rsidRPr="00650A2F" w:rsidRDefault="003360EF" w:rsidP="00060FC7">
      <w:pPr>
        <w:pStyle w:val="Default"/>
        <w:rPr>
          <w:rFonts w:asciiTheme="minorHAnsi" w:eastAsia="細明體" w:cstheme="minorHAnsi"/>
          <w:color w:val="auto"/>
        </w:rPr>
      </w:pPr>
    </w:p>
    <w:p w14:paraId="20D557B2" w14:textId="3984CAD5" w:rsidR="003360EF" w:rsidRPr="00650A2F" w:rsidRDefault="003360EF" w:rsidP="00060FC7">
      <w:pPr>
        <w:pStyle w:val="Default"/>
        <w:rPr>
          <w:rFonts w:asciiTheme="minorHAnsi" w:eastAsia="細明體" w:cstheme="minorHAnsi"/>
          <w:b/>
          <w:bCs/>
          <w:color w:val="auto"/>
        </w:rPr>
      </w:pPr>
      <w:r w:rsidRPr="00650A2F">
        <w:rPr>
          <w:rFonts w:asciiTheme="minorHAnsi" w:eastAsia="細明體" w:cstheme="minorHAnsi"/>
          <w:b/>
          <w:bCs/>
          <w:color w:val="auto"/>
        </w:rPr>
        <w:t>2.</w:t>
      </w:r>
      <w:r w:rsidRPr="00650A2F">
        <w:rPr>
          <w:rFonts w:asciiTheme="minorHAnsi" w:eastAsia="細明體" w:cstheme="minorHAnsi"/>
          <w:b/>
          <w:bCs/>
          <w:color w:val="auto"/>
        </w:rPr>
        <w:tab/>
      </w:r>
      <w:r w:rsidR="006D3702" w:rsidRPr="00650A2F">
        <w:rPr>
          <w:rFonts w:asciiTheme="minorHAnsi" w:eastAsia="細明體" w:cstheme="minorHAnsi" w:hint="eastAsia"/>
          <w:b/>
          <w:bCs/>
          <w:color w:val="auto"/>
        </w:rPr>
        <w:t>核實</w:t>
      </w:r>
      <w:r w:rsidR="00F941E7" w:rsidRPr="00650A2F">
        <w:rPr>
          <w:rFonts w:asciiTheme="minorHAnsi" w:eastAsia="細明體" w:cstheme="minorHAnsi"/>
          <w:b/>
          <w:bCs/>
          <w:color w:val="auto"/>
        </w:rPr>
        <w:t>身份</w:t>
      </w:r>
    </w:p>
    <w:p w14:paraId="1E7823ED" w14:textId="55748A63" w:rsidR="003360EF" w:rsidRPr="00650A2F" w:rsidRDefault="003360EF" w:rsidP="00650A2F">
      <w:pPr>
        <w:pStyle w:val="Default"/>
        <w:ind w:left="532" w:hanging="532"/>
        <w:jc w:val="both"/>
        <w:rPr>
          <w:rFonts w:asciiTheme="minorHAnsi" w:eastAsia="細明體" w:cstheme="minorHAnsi"/>
          <w:color w:val="auto"/>
        </w:rPr>
      </w:pPr>
      <w:r w:rsidRPr="00650A2F">
        <w:rPr>
          <w:rFonts w:asciiTheme="minorHAnsi" w:eastAsia="細明體" w:cstheme="minorHAnsi"/>
          <w:color w:val="auto"/>
        </w:rPr>
        <w:t>2.1</w:t>
      </w:r>
      <w:r w:rsidRPr="00650A2F">
        <w:rPr>
          <w:rFonts w:asciiTheme="minorHAnsi" w:eastAsia="細明體" w:cstheme="minorHAnsi"/>
          <w:color w:val="auto"/>
        </w:rPr>
        <w:tab/>
      </w:r>
      <w:r w:rsidRPr="00650A2F">
        <w:rPr>
          <w:rFonts w:hint="eastAsia"/>
          <w:color w:val="auto"/>
        </w:rPr>
        <w:t>在</w:t>
      </w:r>
      <w:r w:rsidRPr="00650A2F">
        <w:rPr>
          <w:rFonts w:asciiTheme="minorHAnsi" w:eastAsia="細明體" w:cstheme="minorHAnsi"/>
          <w:color w:val="auto"/>
        </w:rPr>
        <w:t>持卡人</w:t>
      </w:r>
      <w:r w:rsidRPr="00650A2F">
        <w:rPr>
          <w:rFonts w:hint="eastAsia"/>
          <w:color w:val="auto"/>
        </w:rPr>
        <w:t>登記開立</w:t>
      </w:r>
      <w:r w:rsidR="00FF6977" w:rsidRPr="00650A2F">
        <w:rPr>
          <w:rFonts w:asciiTheme="minorHAnsi" w:eastAsia="細明體" w:cstheme="minorHAnsi"/>
          <w:color w:val="auto"/>
        </w:rPr>
        <w:t>網上</w:t>
      </w:r>
      <w:r w:rsidRPr="00650A2F">
        <w:rPr>
          <w:rFonts w:hint="eastAsia"/>
          <w:color w:val="auto"/>
        </w:rPr>
        <w:t>賬戶或使用</w:t>
      </w:r>
      <w:r w:rsidR="005F6163" w:rsidRPr="00650A2F">
        <w:rPr>
          <w:rFonts w:hint="eastAsia"/>
          <w:color w:val="auto"/>
        </w:rPr>
        <w:t>任何於</w:t>
      </w:r>
      <w:r w:rsidR="006D3702" w:rsidRPr="00650A2F">
        <w:rPr>
          <w:rFonts w:hint="eastAsia"/>
          <w:color w:val="auto"/>
        </w:rPr>
        <w:t>該</w:t>
      </w:r>
      <w:r w:rsidR="005F6163" w:rsidRPr="00650A2F">
        <w:rPr>
          <w:rFonts w:asciiTheme="minorHAnsi" w:eastAsia="細明體" w:cstheme="minorHAnsi"/>
          <w:color w:val="auto"/>
        </w:rPr>
        <w:t>應用程式</w:t>
      </w:r>
      <w:r w:rsidR="005F6163" w:rsidRPr="00650A2F">
        <w:rPr>
          <w:rFonts w:asciiTheme="minorHAnsi" w:eastAsia="細明體" w:cstheme="minorHAnsi" w:hint="eastAsia"/>
          <w:color w:val="auto"/>
        </w:rPr>
        <w:t>中的</w:t>
      </w:r>
      <w:r w:rsidRPr="00650A2F">
        <w:rPr>
          <w:rFonts w:hint="eastAsia"/>
          <w:color w:val="auto"/>
        </w:rPr>
        <w:t>服務時，</w:t>
      </w:r>
      <w:bookmarkStart w:id="3" w:name="_Hlk113979932"/>
      <w:r w:rsidR="005F6163" w:rsidRPr="00650A2F">
        <w:rPr>
          <w:rFonts w:asciiTheme="minorHAnsi" w:eastAsia="細明體" w:cstheme="minorHAnsi"/>
          <w:color w:val="auto"/>
        </w:rPr>
        <w:t>亞洲聯合財務</w:t>
      </w:r>
      <w:bookmarkEnd w:id="3"/>
      <w:r w:rsidRPr="00650A2F">
        <w:rPr>
          <w:rFonts w:hint="eastAsia"/>
          <w:color w:val="auto"/>
        </w:rPr>
        <w:t>會</w:t>
      </w:r>
      <w:bookmarkStart w:id="4" w:name="_Hlk113979316"/>
      <w:r w:rsidRPr="00650A2F">
        <w:rPr>
          <w:rFonts w:hint="eastAsia"/>
          <w:color w:val="auto"/>
        </w:rPr>
        <w:t>索取</w:t>
      </w:r>
      <w:bookmarkStart w:id="5" w:name="_Hlk113979035"/>
      <w:bookmarkEnd w:id="4"/>
      <w:r w:rsidR="005F6163" w:rsidRPr="00650A2F">
        <w:rPr>
          <w:rFonts w:asciiTheme="minorHAnsi" w:eastAsia="細明體" w:cstheme="minorHAnsi"/>
          <w:color w:val="auto"/>
        </w:rPr>
        <w:t>持卡人</w:t>
      </w:r>
      <w:bookmarkEnd w:id="5"/>
      <w:r w:rsidRPr="00650A2F">
        <w:rPr>
          <w:rFonts w:hint="eastAsia"/>
          <w:color w:val="auto"/>
        </w:rPr>
        <w:t>的個人資料讓</w:t>
      </w:r>
      <w:r w:rsidR="00F941E7" w:rsidRPr="00650A2F">
        <w:rPr>
          <w:rFonts w:asciiTheme="minorHAnsi" w:eastAsia="細明體" w:cstheme="minorHAnsi"/>
          <w:color w:val="auto"/>
        </w:rPr>
        <w:t>亞洲聯合財務</w:t>
      </w:r>
      <w:r w:rsidRPr="00650A2F">
        <w:rPr>
          <w:rFonts w:hint="eastAsia"/>
          <w:color w:val="auto"/>
        </w:rPr>
        <w:t>核實身分。</w:t>
      </w:r>
      <w:r w:rsidR="006D3702" w:rsidRPr="00650A2F">
        <w:rPr>
          <w:rFonts w:hint="eastAsia"/>
          <w:color w:val="auto"/>
        </w:rPr>
        <w:t>有關個人</w:t>
      </w:r>
      <w:r w:rsidRPr="00650A2F">
        <w:rPr>
          <w:rFonts w:hint="eastAsia"/>
          <w:color w:val="auto"/>
        </w:rPr>
        <w:t>資料通常包括</w:t>
      </w:r>
      <w:r w:rsidR="005F6163" w:rsidRPr="00650A2F">
        <w:rPr>
          <w:rFonts w:asciiTheme="minorHAnsi" w:eastAsia="細明體" w:cstheme="minorHAnsi"/>
          <w:color w:val="auto"/>
        </w:rPr>
        <w:t>持卡人</w:t>
      </w:r>
      <w:r w:rsidRPr="00650A2F">
        <w:rPr>
          <w:rFonts w:hint="eastAsia"/>
          <w:color w:val="auto"/>
        </w:rPr>
        <w:t>的全名、身分證號碼、出生日期、地址、聯絡資料、</w:t>
      </w:r>
      <w:r w:rsidR="005F6163" w:rsidRPr="00650A2F">
        <w:rPr>
          <w:rFonts w:hint="eastAsia"/>
          <w:color w:val="auto"/>
        </w:rPr>
        <w:t>國籍、</w:t>
      </w:r>
      <w:r w:rsidRPr="00650A2F">
        <w:rPr>
          <w:rFonts w:hint="eastAsia"/>
          <w:color w:val="auto"/>
        </w:rPr>
        <w:t>臉部影像及</w:t>
      </w:r>
      <w:r w:rsidR="005F6163" w:rsidRPr="00650A2F">
        <w:rPr>
          <w:rFonts w:asciiTheme="minorHAnsi" w:eastAsia="細明體" w:cstheme="minorHAnsi"/>
          <w:color w:val="auto"/>
        </w:rPr>
        <w:t>持卡人</w:t>
      </w:r>
      <w:r w:rsidRPr="00650A2F">
        <w:rPr>
          <w:rFonts w:hint="eastAsia"/>
          <w:color w:val="auto"/>
        </w:rPr>
        <w:t>將用作</w:t>
      </w:r>
      <w:r w:rsidR="006D3702" w:rsidRPr="00650A2F">
        <w:rPr>
          <w:rFonts w:hint="eastAsia"/>
          <w:color w:val="auto"/>
        </w:rPr>
        <w:t>登記網上</w:t>
      </w:r>
      <w:r w:rsidRPr="00650A2F">
        <w:rPr>
          <w:rFonts w:hint="eastAsia"/>
          <w:color w:val="auto"/>
        </w:rPr>
        <w:t>賬戶</w:t>
      </w:r>
      <w:r w:rsidR="006D3702" w:rsidRPr="00650A2F">
        <w:rPr>
          <w:rFonts w:hint="eastAsia"/>
          <w:color w:val="auto"/>
        </w:rPr>
        <w:t>或使用該應用程式任何</w:t>
      </w:r>
      <w:r w:rsidRPr="00650A2F">
        <w:rPr>
          <w:rFonts w:hint="eastAsia"/>
          <w:color w:val="auto"/>
        </w:rPr>
        <w:t>服務的流動裝置</w:t>
      </w:r>
      <w:r w:rsidR="006D3702" w:rsidRPr="00650A2F">
        <w:rPr>
          <w:rFonts w:hint="eastAsia"/>
          <w:color w:val="auto"/>
        </w:rPr>
        <w:t>（「</w:t>
      </w:r>
      <w:r w:rsidR="006D3702" w:rsidRPr="00650A2F">
        <w:rPr>
          <w:rFonts w:asciiTheme="minorHAnsi" w:eastAsia="細明體" w:cstheme="minorHAnsi" w:hint="eastAsia"/>
          <w:b/>
          <w:bCs/>
          <w:color w:val="auto"/>
        </w:rPr>
        <w:t>指定</w:t>
      </w:r>
      <w:r w:rsidR="006D3702" w:rsidRPr="00650A2F">
        <w:rPr>
          <w:rFonts w:hint="eastAsia"/>
          <w:b/>
          <w:bCs/>
          <w:color w:val="auto"/>
        </w:rPr>
        <w:t>流動裝置</w:t>
      </w:r>
      <w:r w:rsidR="006D3702" w:rsidRPr="00650A2F">
        <w:rPr>
          <w:rFonts w:hint="eastAsia"/>
          <w:color w:val="auto"/>
        </w:rPr>
        <w:t>」）的</w:t>
      </w:r>
      <w:r w:rsidRPr="00650A2F">
        <w:rPr>
          <w:rFonts w:hint="eastAsia"/>
          <w:color w:val="auto"/>
        </w:rPr>
        <w:t>資料。</w:t>
      </w:r>
      <w:r w:rsidR="00872800" w:rsidRPr="00650A2F">
        <w:rPr>
          <w:rFonts w:asciiTheme="minorHAnsi" w:eastAsia="細明體" w:cstheme="minorHAnsi"/>
          <w:color w:val="auto"/>
        </w:rPr>
        <w:t>亞洲聯合財務</w:t>
      </w:r>
      <w:r w:rsidR="006D3702" w:rsidRPr="00650A2F">
        <w:rPr>
          <w:rFonts w:asciiTheme="minorHAnsi" w:eastAsia="細明體" w:cstheme="minorHAnsi" w:hint="eastAsia"/>
          <w:color w:val="auto"/>
        </w:rPr>
        <w:t>有可能</w:t>
      </w:r>
      <w:r w:rsidR="00872800" w:rsidRPr="00650A2F">
        <w:rPr>
          <w:rFonts w:hint="eastAsia"/>
          <w:color w:val="auto"/>
        </w:rPr>
        <w:t>會</w:t>
      </w:r>
      <w:r w:rsidR="007962F8" w:rsidRPr="00650A2F">
        <w:rPr>
          <w:rFonts w:hint="eastAsia"/>
          <w:color w:val="auto"/>
        </w:rPr>
        <w:t>向</w:t>
      </w:r>
      <w:r w:rsidR="00872800" w:rsidRPr="00650A2F">
        <w:rPr>
          <w:rFonts w:asciiTheme="minorHAnsi" w:eastAsia="細明體" w:cstheme="minorHAnsi"/>
          <w:color w:val="auto"/>
        </w:rPr>
        <w:t>持卡人</w:t>
      </w:r>
      <w:r w:rsidR="00872800" w:rsidRPr="00650A2F">
        <w:rPr>
          <w:rFonts w:hint="eastAsia"/>
          <w:color w:val="auto"/>
        </w:rPr>
        <w:t>索取其</w:t>
      </w:r>
      <w:r w:rsidRPr="00650A2F">
        <w:rPr>
          <w:rFonts w:hint="eastAsia"/>
          <w:color w:val="auto"/>
        </w:rPr>
        <w:t>他</w:t>
      </w:r>
      <w:r w:rsidR="006D3702" w:rsidRPr="00650A2F">
        <w:rPr>
          <w:rFonts w:hint="eastAsia"/>
          <w:color w:val="auto"/>
        </w:rPr>
        <w:t>證明</w:t>
      </w:r>
      <w:r w:rsidR="00872800" w:rsidRPr="00650A2F">
        <w:rPr>
          <w:rFonts w:hint="eastAsia"/>
          <w:color w:val="auto"/>
        </w:rPr>
        <w:t>文</w:t>
      </w:r>
      <w:r w:rsidR="00374B57" w:rsidRPr="00650A2F">
        <w:rPr>
          <w:rFonts w:hint="eastAsia"/>
          <w:color w:val="auto"/>
        </w:rPr>
        <w:t>件</w:t>
      </w:r>
      <w:r w:rsidR="006D3702" w:rsidRPr="00650A2F">
        <w:rPr>
          <w:rFonts w:hint="eastAsia"/>
          <w:color w:val="auto"/>
        </w:rPr>
        <w:t>及進行其他程序</w:t>
      </w:r>
      <w:r w:rsidR="00374B57" w:rsidRPr="00650A2F">
        <w:rPr>
          <w:rFonts w:hint="eastAsia"/>
          <w:color w:val="auto"/>
        </w:rPr>
        <w:t>以</w:t>
      </w:r>
      <w:r w:rsidR="00374B57" w:rsidRPr="00650A2F">
        <w:rPr>
          <w:rFonts w:asciiTheme="minorHAnsi" w:eastAsia="細明體" w:cstheme="minorHAnsi" w:hint="eastAsia"/>
          <w:color w:val="auto"/>
        </w:rPr>
        <w:t>核實</w:t>
      </w:r>
      <w:r w:rsidR="006D3702" w:rsidRPr="00650A2F">
        <w:rPr>
          <w:rFonts w:asciiTheme="minorHAnsi" w:eastAsia="細明體" w:cstheme="minorHAnsi" w:hint="eastAsia"/>
          <w:color w:val="auto"/>
        </w:rPr>
        <w:t>持卡人的</w:t>
      </w:r>
      <w:r w:rsidRPr="00650A2F">
        <w:rPr>
          <w:rFonts w:hint="eastAsia"/>
          <w:color w:val="auto"/>
        </w:rPr>
        <w:t>身分</w:t>
      </w:r>
      <w:r w:rsidR="00374B57" w:rsidRPr="00650A2F">
        <w:rPr>
          <w:rFonts w:hint="eastAsia"/>
          <w:color w:val="auto"/>
        </w:rPr>
        <w:t>。</w:t>
      </w:r>
      <w:r w:rsidR="00374B57" w:rsidRPr="00650A2F">
        <w:rPr>
          <w:rFonts w:asciiTheme="minorHAnsi" w:eastAsia="細明體" w:cstheme="minorHAnsi"/>
          <w:color w:val="auto"/>
        </w:rPr>
        <w:t>持卡</w:t>
      </w:r>
      <w:r w:rsidR="0060183B" w:rsidRPr="00650A2F">
        <w:rPr>
          <w:rFonts w:asciiTheme="minorHAnsi" w:eastAsia="細明體" w:cstheme="minorHAnsi" w:hint="eastAsia"/>
          <w:color w:val="auto"/>
        </w:rPr>
        <w:t>人</w:t>
      </w:r>
      <w:r w:rsidR="00374B57" w:rsidRPr="00650A2F">
        <w:rPr>
          <w:rFonts w:asciiTheme="minorHAnsi" w:eastAsia="細明體" w:cstheme="minorHAnsi"/>
          <w:color w:val="auto"/>
        </w:rPr>
        <w:t>應向亞洲聯合財務</w:t>
      </w:r>
      <w:r w:rsidR="007962F8" w:rsidRPr="00650A2F">
        <w:rPr>
          <w:rFonts w:asciiTheme="minorHAnsi" w:eastAsia="細明體" w:cstheme="minorHAnsi" w:hint="eastAsia"/>
          <w:color w:val="auto"/>
        </w:rPr>
        <w:t>提供</w:t>
      </w:r>
      <w:r w:rsidR="00374B57" w:rsidRPr="00650A2F">
        <w:rPr>
          <w:rFonts w:asciiTheme="minorHAnsi" w:eastAsia="細明體" w:cstheme="minorHAnsi"/>
          <w:color w:val="auto"/>
        </w:rPr>
        <w:t>完</w:t>
      </w:r>
      <w:r w:rsidR="007962F8" w:rsidRPr="00650A2F">
        <w:rPr>
          <w:rFonts w:asciiTheme="minorHAnsi" w:eastAsia="細明體" w:cstheme="minorHAnsi" w:hint="eastAsia"/>
          <w:color w:val="auto"/>
        </w:rPr>
        <w:t>整、</w:t>
      </w:r>
      <w:r w:rsidRPr="00650A2F">
        <w:rPr>
          <w:rFonts w:hint="eastAsia"/>
          <w:color w:val="auto"/>
        </w:rPr>
        <w:t>真實、準確及最新的</w:t>
      </w:r>
      <w:r w:rsidR="0060183B" w:rsidRPr="00650A2F">
        <w:rPr>
          <w:rFonts w:hint="eastAsia"/>
          <w:color w:val="auto"/>
        </w:rPr>
        <w:t>個人</w:t>
      </w:r>
      <w:r w:rsidRPr="00650A2F">
        <w:rPr>
          <w:rFonts w:hint="eastAsia"/>
          <w:color w:val="auto"/>
        </w:rPr>
        <w:t>資料</w:t>
      </w:r>
      <w:r w:rsidR="0060183B" w:rsidRPr="00650A2F">
        <w:rPr>
          <w:rFonts w:hint="eastAsia"/>
          <w:color w:val="auto"/>
        </w:rPr>
        <w:t>以供</w:t>
      </w:r>
      <w:r w:rsidR="002344B7" w:rsidRPr="00650A2F">
        <w:rPr>
          <w:rFonts w:asciiTheme="minorHAnsi" w:eastAsia="細明體" w:cstheme="minorHAnsi" w:hint="eastAsia"/>
          <w:color w:val="auto"/>
        </w:rPr>
        <w:t>核實</w:t>
      </w:r>
      <w:r w:rsidR="002344B7" w:rsidRPr="00650A2F">
        <w:rPr>
          <w:rFonts w:asciiTheme="minorHAnsi" w:eastAsia="細明體" w:cstheme="minorHAnsi"/>
          <w:color w:val="auto"/>
        </w:rPr>
        <w:t>身份之</w:t>
      </w:r>
      <w:r w:rsidR="0060183B" w:rsidRPr="00650A2F">
        <w:rPr>
          <w:rFonts w:asciiTheme="minorHAnsi" w:eastAsia="細明體" w:cstheme="minorHAnsi" w:hint="eastAsia"/>
          <w:color w:val="auto"/>
        </w:rPr>
        <w:t>用</w:t>
      </w:r>
      <w:r w:rsidR="002344B7" w:rsidRPr="00650A2F">
        <w:rPr>
          <w:rFonts w:asciiTheme="minorHAnsi" w:eastAsia="細明體" w:cstheme="minorHAnsi"/>
          <w:color w:val="auto"/>
        </w:rPr>
        <w:t>。</w:t>
      </w:r>
    </w:p>
    <w:p w14:paraId="52EAEB41" w14:textId="19500990" w:rsidR="002344B7" w:rsidRPr="00650A2F" w:rsidRDefault="002344B7" w:rsidP="002344B7">
      <w:pPr>
        <w:pStyle w:val="Default"/>
        <w:rPr>
          <w:rFonts w:asciiTheme="minorHAnsi" w:eastAsia="細明體" w:cstheme="minorHAnsi"/>
          <w:color w:val="auto"/>
        </w:rPr>
      </w:pPr>
    </w:p>
    <w:p w14:paraId="536CB360" w14:textId="7618CFA5" w:rsidR="002344B7" w:rsidRPr="00650A2F" w:rsidRDefault="002344B7" w:rsidP="00650A2F">
      <w:pPr>
        <w:pStyle w:val="Default"/>
        <w:ind w:left="518" w:hanging="518"/>
        <w:rPr>
          <w:color w:val="auto"/>
        </w:rPr>
      </w:pPr>
      <w:r w:rsidRPr="00650A2F">
        <w:rPr>
          <w:rFonts w:asciiTheme="minorHAnsi" w:eastAsia="細明體" w:cstheme="minorHAnsi" w:hint="eastAsia"/>
          <w:color w:val="auto"/>
        </w:rPr>
        <w:t>2</w:t>
      </w:r>
      <w:r w:rsidRPr="00650A2F">
        <w:rPr>
          <w:rFonts w:asciiTheme="minorHAnsi" w:eastAsia="細明體" w:cstheme="minorHAnsi"/>
          <w:color w:val="auto"/>
        </w:rPr>
        <w:t>.2</w:t>
      </w:r>
      <w:r w:rsidRPr="00650A2F">
        <w:rPr>
          <w:rFonts w:asciiTheme="minorHAnsi" w:eastAsia="細明體" w:cstheme="minorHAnsi"/>
          <w:color w:val="auto"/>
        </w:rPr>
        <w:tab/>
      </w:r>
      <w:r w:rsidR="00F941E7" w:rsidRPr="00650A2F">
        <w:rPr>
          <w:rFonts w:asciiTheme="minorHAnsi" w:eastAsia="細明體" w:cstheme="minorHAnsi"/>
          <w:color w:val="auto"/>
        </w:rPr>
        <w:t>為確保亞洲聯合財務</w:t>
      </w:r>
      <w:r w:rsidR="0060183B" w:rsidRPr="00650A2F">
        <w:rPr>
          <w:rFonts w:asciiTheme="minorHAnsi" w:eastAsia="細明體" w:cstheme="minorHAnsi" w:hint="eastAsia"/>
          <w:color w:val="auto"/>
        </w:rPr>
        <w:t>持續</w:t>
      </w:r>
      <w:r w:rsidR="00F941E7" w:rsidRPr="00650A2F">
        <w:rPr>
          <w:rFonts w:asciiTheme="minorHAnsi" w:eastAsia="細明體" w:cstheme="minorHAnsi" w:hint="eastAsia"/>
          <w:color w:val="auto"/>
        </w:rPr>
        <w:t>提供</w:t>
      </w:r>
      <w:r w:rsidR="0060183B" w:rsidRPr="00650A2F">
        <w:rPr>
          <w:rFonts w:asciiTheme="minorHAnsi" w:eastAsia="細明體" w:cstheme="minorHAnsi" w:hint="eastAsia"/>
          <w:color w:val="auto"/>
        </w:rPr>
        <w:t>有關</w:t>
      </w:r>
      <w:r w:rsidR="00F941E7" w:rsidRPr="00650A2F">
        <w:rPr>
          <w:rFonts w:asciiTheme="minorHAnsi" w:eastAsia="細明體" w:cstheme="minorHAnsi" w:hint="eastAsia"/>
          <w:color w:val="auto"/>
        </w:rPr>
        <w:t>服務，</w:t>
      </w:r>
      <w:r w:rsidR="00F941E7" w:rsidRPr="00650A2F">
        <w:rPr>
          <w:rFonts w:asciiTheme="minorHAnsi" w:eastAsia="細明體" w:cstheme="minorHAnsi"/>
          <w:color w:val="auto"/>
        </w:rPr>
        <w:t>亞洲聯合財務</w:t>
      </w:r>
      <w:r w:rsidRPr="00650A2F">
        <w:rPr>
          <w:rFonts w:hint="eastAsia"/>
          <w:color w:val="auto"/>
        </w:rPr>
        <w:t>可不時要求</w:t>
      </w:r>
      <w:r w:rsidR="00F941E7" w:rsidRPr="00650A2F">
        <w:rPr>
          <w:rFonts w:asciiTheme="minorHAnsi" w:eastAsia="細明體" w:cstheme="minorHAnsi"/>
          <w:color w:val="auto"/>
        </w:rPr>
        <w:t>持卡人</w:t>
      </w:r>
      <w:r w:rsidRPr="00650A2F">
        <w:rPr>
          <w:rFonts w:hint="eastAsia"/>
          <w:color w:val="auto"/>
        </w:rPr>
        <w:t>再次完成身分核實程序以更新</w:t>
      </w:r>
      <w:r w:rsidR="0060183B" w:rsidRPr="00650A2F">
        <w:rPr>
          <w:rFonts w:asciiTheme="minorHAnsi" w:eastAsia="細明體" w:cstheme="minorHAnsi"/>
          <w:color w:val="auto"/>
        </w:rPr>
        <w:t>亞洲聯合財務</w:t>
      </w:r>
      <w:r w:rsidRPr="00650A2F">
        <w:rPr>
          <w:rFonts w:hint="eastAsia"/>
          <w:color w:val="auto"/>
        </w:rPr>
        <w:t>的記錄。</w:t>
      </w:r>
      <w:r w:rsidRPr="00650A2F">
        <w:rPr>
          <w:color w:val="auto"/>
        </w:rPr>
        <w:t xml:space="preserve"> </w:t>
      </w:r>
    </w:p>
    <w:p w14:paraId="65AC2D01" w14:textId="19477F6B" w:rsidR="006403D0" w:rsidRPr="00650A2F" w:rsidRDefault="006403D0" w:rsidP="006403D0">
      <w:pPr>
        <w:pStyle w:val="Default"/>
        <w:rPr>
          <w:color w:val="auto"/>
        </w:rPr>
      </w:pPr>
    </w:p>
    <w:p w14:paraId="748DA8EF" w14:textId="30E2E846" w:rsidR="006403D0" w:rsidRPr="00650A2F" w:rsidRDefault="006403D0" w:rsidP="006403D0">
      <w:pPr>
        <w:pStyle w:val="Default"/>
        <w:rPr>
          <w:b/>
          <w:bCs/>
          <w:color w:val="auto"/>
          <w:sz w:val="28"/>
          <w:szCs w:val="28"/>
        </w:rPr>
      </w:pPr>
      <w:r w:rsidRPr="00650A2F">
        <w:rPr>
          <w:rFonts w:asciiTheme="minorHAnsi" w:eastAsia="細明體" w:cstheme="minorHAnsi" w:hint="eastAsia"/>
          <w:b/>
          <w:bCs/>
          <w:color w:val="auto"/>
        </w:rPr>
        <w:t>3</w:t>
      </w:r>
      <w:r w:rsidRPr="00650A2F">
        <w:rPr>
          <w:rFonts w:asciiTheme="minorHAnsi" w:eastAsia="細明體" w:cstheme="minorHAnsi"/>
          <w:b/>
          <w:bCs/>
          <w:color w:val="auto"/>
        </w:rPr>
        <w:t>.</w:t>
      </w:r>
      <w:r w:rsidRPr="00650A2F">
        <w:rPr>
          <w:rFonts w:asciiTheme="minorHAnsi" w:eastAsia="細明體" w:cstheme="minorHAnsi"/>
          <w:color w:val="auto"/>
        </w:rPr>
        <w:tab/>
      </w:r>
      <w:r w:rsidR="005E3988" w:rsidRPr="00650A2F">
        <w:rPr>
          <w:rFonts w:asciiTheme="minorHAnsi" w:eastAsia="細明體" w:cstheme="minorHAnsi" w:hint="eastAsia"/>
          <w:b/>
          <w:bCs/>
          <w:color w:val="auto"/>
        </w:rPr>
        <w:t>登記</w:t>
      </w:r>
      <w:r w:rsidR="00816E03" w:rsidRPr="00650A2F">
        <w:rPr>
          <w:rFonts w:hint="eastAsia"/>
          <w:b/>
          <w:bCs/>
          <w:color w:val="auto"/>
        </w:rPr>
        <w:t>須</w:t>
      </w:r>
      <w:r w:rsidRPr="00650A2F">
        <w:rPr>
          <w:rFonts w:hint="eastAsia"/>
          <w:b/>
          <w:bCs/>
          <w:color w:val="auto"/>
        </w:rPr>
        <w:t>獲</w:t>
      </w:r>
      <w:r w:rsidRPr="00650A2F">
        <w:rPr>
          <w:rFonts w:asciiTheme="minorHAnsi" w:eastAsia="細明體" w:cstheme="minorHAnsi"/>
          <w:b/>
          <w:bCs/>
          <w:color w:val="auto"/>
        </w:rPr>
        <w:t>亞洲聯合財務</w:t>
      </w:r>
      <w:r w:rsidRPr="00650A2F">
        <w:rPr>
          <w:rFonts w:hint="eastAsia"/>
          <w:b/>
          <w:bCs/>
          <w:color w:val="auto"/>
        </w:rPr>
        <w:t>批准</w:t>
      </w:r>
      <w:r w:rsidRPr="00650A2F">
        <w:rPr>
          <w:b/>
          <w:bCs/>
          <w:color w:val="auto"/>
          <w:sz w:val="28"/>
          <w:szCs w:val="28"/>
        </w:rPr>
        <w:t xml:space="preserve"> </w:t>
      </w:r>
    </w:p>
    <w:p w14:paraId="45DD25E5" w14:textId="00507715" w:rsidR="00EF4F98" w:rsidRPr="00650A2F" w:rsidRDefault="00EF4F98" w:rsidP="00D66D69">
      <w:pPr>
        <w:pStyle w:val="pf0"/>
        <w:rPr>
          <w:rFonts w:asciiTheme="minorHAnsi" w:cstheme="minorHAnsi"/>
        </w:rPr>
      </w:pPr>
      <w:r w:rsidRPr="00650A2F">
        <w:rPr>
          <w:rFonts w:asciiTheme="minorHAnsi" w:eastAsia="細明體" w:cstheme="minorHAnsi"/>
        </w:rPr>
        <w:lastRenderedPageBreak/>
        <w:t>亞洲聯合財務</w:t>
      </w:r>
      <w:r w:rsidR="00816E03" w:rsidRPr="00650A2F">
        <w:rPr>
          <w:rFonts w:asciiTheme="minorHAnsi" w:eastAsia="細明體" w:cstheme="minorHAnsi" w:hint="eastAsia"/>
        </w:rPr>
        <w:t>就</w:t>
      </w:r>
      <w:r w:rsidR="00487C7B" w:rsidRPr="00650A2F">
        <w:rPr>
          <w:rFonts w:asciiTheme="minorHAnsi" w:eastAsia="細明體" w:cstheme="minorHAnsi" w:hint="eastAsia"/>
        </w:rPr>
        <w:t>是否批</w:t>
      </w:r>
      <w:r w:rsidR="009421B6" w:rsidRPr="00650A2F">
        <w:rPr>
          <w:rFonts w:asciiTheme="minorHAnsi" w:eastAsia="細明體" w:cstheme="minorHAnsi" w:hint="eastAsia"/>
        </w:rPr>
        <w:t>准</w:t>
      </w:r>
      <w:r w:rsidR="00FF6977" w:rsidRPr="00650A2F">
        <w:rPr>
          <w:rFonts w:asciiTheme="minorHAnsi" w:eastAsia="細明體" w:cstheme="minorHAnsi"/>
        </w:rPr>
        <w:t>網上</w:t>
      </w:r>
      <w:r w:rsidR="003F42A9" w:rsidRPr="00650A2F">
        <w:rPr>
          <w:rFonts w:ascii="新細明體" w:eastAsia="新細明體" w:hAnsi="新細明體" w:cs="新細明體" w:hint="eastAsia"/>
        </w:rPr>
        <w:t>賬戶</w:t>
      </w:r>
      <w:r w:rsidR="009421B6" w:rsidRPr="00650A2F">
        <w:rPr>
          <w:rFonts w:ascii="新細明體" w:eastAsia="新細明體" w:hAnsi="新細明體" w:cs="新細明體" w:hint="eastAsia"/>
        </w:rPr>
        <w:t>登記</w:t>
      </w:r>
      <w:r w:rsidR="003F42A9" w:rsidRPr="00650A2F">
        <w:rPr>
          <w:rFonts w:ascii="新細明體" w:eastAsia="新細明體" w:hAnsi="新細明體" w:cs="新細明體" w:hint="eastAsia"/>
        </w:rPr>
        <w:t>或</w:t>
      </w:r>
      <w:r w:rsidR="009421B6" w:rsidRPr="00650A2F">
        <w:rPr>
          <w:rFonts w:ascii="新細明體" w:eastAsia="新細明體" w:hAnsi="新細明體" w:cs="新細明體" w:hint="eastAsia"/>
        </w:rPr>
        <w:t>提供</w:t>
      </w:r>
      <w:r w:rsidR="003F42A9" w:rsidRPr="00650A2F">
        <w:rPr>
          <w:rFonts w:ascii="新細明體" w:eastAsia="新細明體" w:hAnsi="新細明體" w:cs="新細明體" w:hint="eastAsia"/>
        </w:rPr>
        <w:t>任何相關服務</w:t>
      </w:r>
      <w:r w:rsidR="00816E03" w:rsidRPr="00650A2F">
        <w:rPr>
          <w:rFonts w:ascii="新細明體" w:eastAsia="新細明體" w:hAnsi="新細明體" w:cs="新細明體" w:hint="eastAsia"/>
        </w:rPr>
        <w:t>保留最終決定</w:t>
      </w:r>
      <w:r w:rsidR="009421B6" w:rsidRPr="00650A2F">
        <w:rPr>
          <w:rFonts w:ascii="新細明體" w:eastAsia="新細明體" w:hAnsi="新細明體" w:cs="新細明體" w:hint="eastAsia"/>
        </w:rPr>
        <w:t>權</w:t>
      </w:r>
      <w:r w:rsidR="003F42A9" w:rsidRPr="00650A2F">
        <w:rPr>
          <w:rFonts w:ascii="新細明體" w:eastAsia="新細明體" w:hAnsi="新細明體" w:cs="新細明體" w:hint="eastAsia"/>
        </w:rPr>
        <w:t>。即使</w:t>
      </w:r>
      <w:r w:rsidR="009421B6" w:rsidRPr="00650A2F">
        <w:rPr>
          <w:rFonts w:ascii="新細明體" w:eastAsia="新細明體" w:hAnsi="新細明體" w:cs="新細明體" w:hint="eastAsia"/>
        </w:rPr>
        <w:t>持卡人</w:t>
      </w:r>
      <w:r w:rsidR="003F42A9" w:rsidRPr="00650A2F">
        <w:rPr>
          <w:rFonts w:ascii="新細明體" w:eastAsia="新細明體" w:hAnsi="新細明體" w:cs="新細明體" w:hint="eastAsia"/>
        </w:rPr>
        <w:t>已完成登記程序，</w:t>
      </w:r>
      <w:r w:rsidRPr="00650A2F">
        <w:rPr>
          <w:rFonts w:ascii="新細明體" w:eastAsia="新細明體" w:hAnsi="新細明體" w:cs="新細明體" w:hint="eastAsia"/>
        </w:rPr>
        <w:t>但若</w:t>
      </w:r>
      <w:r w:rsidR="003F42A9" w:rsidRPr="00650A2F">
        <w:rPr>
          <w:rFonts w:asciiTheme="minorHAnsi" w:eastAsia="細明體" w:cstheme="minorHAnsi"/>
        </w:rPr>
        <w:t>亞洲聯合財務</w:t>
      </w:r>
      <w:r w:rsidRPr="00650A2F">
        <w:rPr>
          <w:rFonts w:ascii="新細明體" w:eastAsia="新細明體" w:hAnsi="新細明體" w:cs="新細明體" w:hint="eastAsia"/>
        </w:rPr>
        <w:t>未能核實</w:t>
      </w:r>
      <w:r w:rsidR="00332C36" w:rsidRPr="00650A2F">
        <w:rPr>
          <w:rFonts w:ascii="新細明體" w:eastAsia="新細明體" w:hAnsi="新細明體" w:cs="新細明體" w:hint="eastAsia"/>
        </w:rPr>
        <w:t>持卡人的</w:t>
      </w:r>
      <w:r w:rsidRPr="00650A2F">
        <w:rPr>
          <w:rFonts w:ascii="新細明體" w:eastAsia="新細明體" w:hAnsi="新細明體" w:cs="新細明體" w:hint="eastAsia"/>
        </w:rPr>
        <w:t>身分</w:t>
      </w:r>
      <w:r w:rsidR="00332C36" w:rsidRPr="00650A2F">
        <w:rPr>
          <w:rFonts w:ascii="新細明體" w:eastAsia="新細明體" w:hAnsi="新細明體" w:cs="新細明體" w:hint="eastAsia"/>
        </w:rPr>
        <w:t>或有任何其他合理理由</w:t>
      </w:r>
      <w:r w:rsidRPr="00650A2F">
        <w:rPr>
          <w:rFonts w:ascii="新細明體" w:eastAsia="新細明體" w:hAnsi="新細明體" w:cs="新細明體" w:hint="eastAsia"/>
        </w:rPr>
        <w:t>，</w:t>
      </w:r>
      <w:r w:rsidR="002212DB" w:rsidRPr="00650A2F">
        <w:rPr>
          <w:rFonts w:asciiTheme="minorHAnsi" w:eastAsia="細明體" w:cstheme="minorHAnsi"/>
        </w:rPr>
        <w:t>亞洲聯合財務</w:t>
      </w:r>
      <w:r w:rsidRPr="00650A2F">
        <w:rPr>
          <w:rFonts w:asciiTheme="minorHAnsi" w:eastAsia="細明體" w:cstheme="minorHAnsi"/>
        </w:rPr>
        <w:t>仍</w:t>
      </w:r>
      <w:r w:rsidR="00332C36" w:rsidRPr="00650A2F">
        <w:rPr>
          <w:rFonts w:asciiTheme="minorHAnsi" w:eastAsia="細明體" w:cstheme="minorHAnsi" w:hint="eastAsia"/>
        </w:rPr>
        <w:t>有絕對酌情權</w:t>
      </w:r>
      <w:r w:rsidRPr="00650A2F">
        <w:rPr>
          <w:rFonts w:asciiTheme="minorHAnsi" w:eastAsia="細明體" w:cstheme="minorHAnsi"/>
        </w:rPr>
        <w:t>拒絕</w:t>
      </w:r>
      <w:r w:rsidR="00D66D69" w:rsidRPr="00650A2F">
        <w:rPr>
          <w:rFonts w:asciiTheme="minorHAnsi" w:eastAsia="細明體" w:cstheme="minorHAnsi"/>
        </w:rPr>
        <w:t>有關網上賬戶登記或提供</w:t>
      </w:r>
      <w:r w:rsidR="00332C36" w:rsidRPr="00650A2F">
        <w:rPr>
          <w:rFonts w:asciiTheme="minorHAnsi" w:eastAsia="細明體" w:cstheme="minorHAnsi" w:hint="eastAsia"/>
        </w:rPr>
        <w:t>任何</w:t>
      </w:r>
      <w:r w:rsidR="00D66D69" w:rsidRPr="00650A2F">
        <w:rPr>
          <w:rFonts w:asciiTheme="minorHAnsi" w:eastAsia="細明體" w:cstheme="minorHAnsi"/>
        </w:rPr>
        <w:t>相關服務</w:t>
      </w:r>
      <w:r w:rsidRPr="00650A2F">
        <w:rPr>
          <w:rFonts w:ascii="新細明體" w:eastAsia="新細明體" w:hAnsi="新細明體" w:cs="新細明體" w:hint="eastAsia"/>
        </w:rPr>
        <w:t>。在核實</w:t>
      </w:r>
      <w:r w:rsidR="00332C36" w:rsidRPr="00650A2F">
        <w:rPr>
          <w:rFonts w:ascii="新細明體" w:eastAsia="新細明體" w:hAnsi="新細明體" w:cs="新細明體" w:hint="eastAsia"/>
        </w:rPr>
        <w:t>持卡人的</w:t>
      </w:r>
      <w:r w:rsidRPr="00650A2F">
        <w:rPr>
          <w:rFonts w:ascii="新細明體" w:eastAsia="新細明體" w:hAnsi="新細明體" w:cs="新細明體" w:hint="eastAsia"/>
        </w:rPr>
        <w:t>身分後，</w:t>
      </w:r>
      <w:r w:rsidR="002212DB" w:rsidRPr="00650A2F">
        <w:rPr>
          <w:rFonts w:ascii="新細明體" w:eastAsia="新細明體" w:hAnsi="新細明體" w:cs="新細明體" w:hint="eastAsia"/>
        </w:rPr>
        <w:t>指定</w:t>
      </w:r>
      <w:r w:rsidRPr="00650A2F">
        <w:rPr>
          <w:rFonts w:ascii="新細明體" w:eastAsia="新細明體" w:hAnsi="新細明體" w:cs="新細明體" w:hint="eastAsia"/>
        </w:rPr>
        <w:t>流動裝置</w:t>
      </w:r>
      <w:r w:rsidR="005E3988" w:rsidRPr="00650A2F">
        <w:rPr>
          <w:rFonts w:ascii="新細明體" w:eastAsia="新細明體" w:hAnsi="新細明體" w:cs="新細明體" w:hint="eastAsia"/>
        </w:rPr>
        <w:t>會被登記，</w:t>
      </w:r>
      <w:r w:rsidRPr="00650A2F">
        <w:rPr>
          <w:rFonts w:ascii="新細明體" w:eastAsia="新細明體" w:hAnsi="新細明體" w:cs="新細明體" w:hint="eastAsia"/>
        </w:rPr>
        <w:t>讓</w:t>
      </w:r>
      <w:r w:rsidR="002212DB" w:rsidRPr="00650A2F">
        <w:rPr>
          <w:rFonts w:asciiTheme="minorHAnsi" w:eastAsia="細明體" w:cstheme="minorHAnsi"/>
        </w:rPr>
        <w:t>持卡人</w:t>
      </w:r>
      <w:r w:rsidR="005E3988" w:rsidRPr="00650A2F">
        <w:rPr>
          <w:rFonts w:asciiTheme="minorHAnsi" w:eastAsia="細明體" w:cstheme="minorHAnsi" w:hint="eastAsia"/>
        </w:rPr>
        <w:t>可以</w:t>
      </w:r>
      <w:r w:rsidRPr="00650A2F">
        <w:rPr>
          <w:rFonts w:ascii="新細明體" w:eastAsia="新細明體" w:hAnsi="新細明體" w:cs="新細明體" w:hint="eastAsia"/>
        </w:rPr>
        <w:t>使用</w:t>
      </w:r>
      <w:r w:rsidR="00FF6977" w:rsidRPr="00650A2F">
        <w:rPr>
          <w:rFonts w:asciiTheme="minorHAnsi" w:eastAsia="細明體" w:cstheme="minorHAnsi"/>
        </w:rPr>
        <w:t>網上</w:t>
      </w:r>
      <w:r w:rsidRPr="00650A2F">
        <w:rPr>
          <w:rFonts w:ascii="新細明體" w:eastAsia="新細明體" w:hAnsi="新細明體" w:cs="新細明體" w:hint="eastAsia"/>
        </w:rPr>
        <w:t>賬戶及</w:t>
      </w:r>
      <w:r w:rsidR="005E3988" w:rsidRPr="00650A2F">
        <w:rPr>
          <w:rFonts w:ascii="新細明體" w:eastAsia="新細明體" w:hAnsi="新細明體" w:cs="新細明體" w:hint="eastAsia"/>
        </w:rPr>
        <w:t>該應用程式提供的任何其他</w:t>
      </w:r>
      <w:r w:rsidRPr="00650A2F">
        <w:rPr>
          <w:rFonts w:ascii="新細明體" w:eastAsia="新細明體" w:hAnsi="新細明體" w:cs="新細明體" w:hint="eastAsia"/>
        </w:rPr>
        <w:t>服務。</w:t>
      </w:r>
      <w:r w:rsidRPr="00650A2F">
        <w:rPr>
          <w:rFonts w:asciiTheme="minorHAnsi" w:cstheme="minorHAnsi"/>
        </w:rPr>
        <w:t xml:space="preserve"> </w:t>
      </w:r>
    </w:p>
    <w:p w14:paraId="37E68970" w14:textId="22336E1F" w:rsidR="000C2C74" w:rsidRPr="00650A2F" w:rsidRDefault="000C2C74" w:rsidP="00EF4F98">
      <w:pPr>
        <w:pStyle w:val="Default"/>
        <w:rPr>
          <w:color w:val="auto"/>
        </w:rPr>
      </w:pPr>
    </w:p>
    <w:p w14:paraId="27087485" w14:textId="28F60D86" w:rsidR="000C2C74" w:rsidRPr="00650A2F" w:rsidRDefault="000C2C74" w:rsidP="000C2C74">
      <w:pPr>
        <w:pStyle w:val="Default"/>
        <w:rPr>
          <w:rFonts w:asciiTheme="minorHAnsi" w:eastAsia="細明體" w:cstheme="minorHAnsi"/>
          <w:b/>
          <w:bCs/>
          <w:color w:val="auto"/>
        </w:rPr>
      </w:pPr>
      <w:r w:rsidRPr="00650A2F">
        <w:rPr>
          <w:rFonts w:asciiTheme="minorHAnsi" w:eastAsia="細明體" w:cstheme="minorHAnsi"/>
          <w:b/>
          <w:bCs/>
          <w:color w:val="auto"/>
        </w:rPr>
        <w:t>4.</w:t>
      </w:r>
      <w:r w:rsidRPr="00650A2F">
        <w:rPr>
          <w:rFonts w:asciiTheme="minorHAnsi" w:eastAsia="細明體" w:cstheme="minorHAnsi"/>
          <w:b/>
          <w:bCs/>
          <w:color w:val="auto"/>
        </w:rPr>
        <w:tab/>
      </w:r>
      <w:r w:rsidRPr="00650A2F">
        <w:rPr>
          <w:rFonts w:asciiTheme="minorHAnsi" w:eastAsia="細明體" w:cstheme="minorHAnsi" w:hint="eastAsia"/>
          <w:b/>
          <w:bCs/>
          <w:color w:val="auto"/>
        </w:rPr>
        <w:t>不得</w:t>
      </w:r>
      <w:r w:rsidR="005E3988" w:rsidRPr="00650A2F">
        <w:rPr>
          <w:rFonts w:asciiTheme="minorHAnsi" w:eastAsia="細明體" w:cstheme="minorHAnsi" w:hint="eastAsia"/>
          <w:b/>
          <w:bCs/>
          <w:color w:val="auto"/>
        </w:rPr>
        <w:t>作</w:t>
      </w:r>
      <w:r w:rsidRPr="00650A2F">
        <w:rPr>
          <w:rFonts w:asciiTheme="minorHAnsi" w:eastAsia="細明體" w:cstheme="minorHAnsi" w:hint="eastAsia"/>
          <w:b/>
          <w:bCs/>
          <w:color w:val="auto"/>
        </w:rPr>
        <w:t>非法使用</w:t>
      </w:r>
      <w:r w:rsidRPr="00650A2F">
        <w:rPr>
          <w:rFonts w:asciiTheme="minorHAnsi" w:eastAsia="細明體" w:cstheme="minorHAnsi"/>
          <w:b/>
          <w:bCs/>
          <w:color w:val="auto"/>
        </w:rPr>
        <w:t xml:space="preserve"> </w:t>
      </w:r>
    </w:p>
    <w:p w14:paraId="2A146C56" w14:textId="69C9845C" w:rsidR="000C2C74" w:rsidRPr="00650A2F" w:rsidRDefault="00F4424B" w:rsidP="00EF4F98">
      <w:pPr>
        <w:pStyle w:val="Default"/>
        <w:rPr>
          <w:rFonts w:asciiTheme="minorHAnsi" w:cstheme="minorHAnsi"/>
          <w:b/>
          <w:bCs/>
          <w:color w:val="auto"/>
        </w:rPr>
      </w:pPr>
      <w:r w:rsidRPr="00650A2F">
        <w:rPr>
          <w:rFonts w:asciiTheme="minorHAnsi" w:eastAsia="細明體" w:cstheme="minorHAnsi"/>
          <w:color w:val="auto"/>
        </w:rPr>
        <w:t>持卡人</w:t>
      </w:r>
      <w:r w:rsidRPr="00650A2F">
        <w:rPr>
          <w:rFonts w:hint="eastAsia"/>
          <w:color w:val="auto"/>
        </w:rPr>
        <w:t>應理性及負責任地使用</w:t>
      </w:r>
      <w:r w:rsidR="005E3988" w:rsidRPr="00650A2F">
        <w:rPr>
          <w:rFonts w:hint="eastAsia"/>
          <w:color w:val="auto"/>
        </w:rPr>
        <w:t>信用</w:t>
      </w:r>
      <w:r w:rsidRPr="00650A2F">
        <w:rPr>
          <w:rFonts w:hint="eastAsia"/>
          <w:color w:val="auto"/>
        </w:rPr>
        <w:t>卡（包括虛擬卡）、</w:t>
      </w:r>
      <w:r w:rsidR="005E3988" w:rsidRPr="00650A2F">
        <w:rPr>
          <w:rFonts w:hint="eastAsia"/>
          <w:color w:val="auto"/>
        </w:rPr>
        <w:t>該</w:t>
      </w:r>
      <w:r w:rsidRPr="00650A2F">
        <w:rPr>
          <w:rFonts w:hint="eastAsia"/>
          <w:color w:val="auto"/>
        </w:rPr>
        <w:t>應用程式、</w:t>
      </w:r>
      <w:r w:rsidR="00FF6977" w:rsidRPr="00650A2F">
        <w:rPr>
          <w:rFonts w:asciiTheme="minorHAnsi" w:eastAsia="細明體" w:cstheme="minorHAnsi"/>
          <w:color w:val="auto"/>
        </w:rPr>
        <w:t>網上</w:t>
      </w:r>
      <w:r w:rsidRPr="00650A2F">
        <w:rPr>
          <w:rFonts w:hint="eastAsia"/>
          <w:color w:val="auto"/>
        </w:rPr>
        <w:t>賬戶以及</w:t>
      </w:r>
      <w:r w:rsidRPr="00650A2F">
        <w:rPr>
          <w:rFonts w:asciiTheme="minorHAnsi" w:eastAsia="細明體" w:cstheme="minorHAnsi"/>
          <w:color w:val="auto"/>
        </w:rPr>
        <w:t>亞洲聯合財務</w:t>
      </w:r>
      <w:r w:rsidRPr="00650A2F">
        <w:rPr>
          <w:rFonts w:hint="eastAsia"/>
          <w:color w:val="auto"/>
        </w:rPr>
        <w:t>提供的其他功能及服務，及不得使用上述各項作任何</w:t>
      </w:r>
      <w:r w:rsidR="007D68B1" w:rsidRPr="00650A2F">
        <w:rPr>
          <w:rFonts w:hint="eastAsia"/>
          <w:color w:val="auto"/>
        </w:rPr>
        <w:t>非</w:t>
      </w:r>
      <w:r w:rsidRPr="00650A2F">
        <w:rPr>
          <w:rFonts w:hint="eastAsia"/>
          <w:color w:val="auto"/>
        </w:rPr>
        <w:t>法</w:t>
      </w:r>
      <w:r w:rsidR="007D68B1" w:rsidRPr="00650A2F">
        <w:rPr>
          <w:rFonts w:hint="eastAsia"/>
          <w:color w:val="auto"/>
        </w:rPr>
        <w:t>或</w:t>
      </w:r>
      <w:proofErr w:type="gramStart"/>
      <w:r w:rsidR="007D68B1" w:rsidRPr="00650A2F">
        <w:rPr>
          <w:rFonts w:hint="eastAsia"/>
          <w:color w:val="auto"/>
        </w:rPr>
        <w:t>不洽當</w:t>
      </w:r>
      <w:proofErr w:type="gramEnd"/>
      <w:r w:rsidR="007D68B1" w:rsidRPr="00650A2F">
        <w:rPr>
          <w:rFonts w:hint="eastAsia"/>
          <w:color w:val="auto"/>
        </w:rPr>
        <w:t>的</w:t>
      </w:r>
      <w:r w:rsidRPr="00650A2F">
        <w:rPr>
          <w:rFonts w:hint="eastAsia"/>
          <w:color w:val="auto"/>
        </w:rPr>
        <w:t>用途，或以任何</w:t>
      </w:r>
      <w:r w:rsidR="007D68B1" w:rsidRPr="00650A2F">
        <w:rPr>
          <w:rFonts w:hint="eastAsia"/>
          <w:color w:val="auto"/>
        </w:rPr>
        <w:t>非</w:t>
      </w:r>
      <w:r w:rsidRPr="00650A2F">
        <w:rPr>
          <w:rFonts w:hint="eastAsia"/>
          <w:color w:val="auto"/>
        </w:rPr>
        <w:t>法</w:t>
      </w:r>
      <w:r w:rsidR="007D68B1" w:rsidRPr="00650A2F">
        <w:rPr>
          <w:rFonts w:hint="eastAsia"/>
          <w:color w:val="auto"/>
        </w:rPr>
        <w:t>或</w:t>
      </w:r>
      <w:proofErr w:type="gramStart"/>
      <w:r w:rsidR="007D68B1" w:rsidRPr="00650A2F">
        <w:rPr>
          <w:rFonts w:hint="eastAsia"/>
          <w:color w:val="auto"/>
        </w:rPr>
        <w:t>不洽當</w:t>
      </w:r>
      <w:proofErr w:type="gramEnd"/>
      <w:r w:rsidRPr="00650A2F">
        <w:rPr>
          <w:rFonts w:hint="eastAsia"/>
          <w:color w:val="auto"/>
        </w:rPr>
        <w:t>的方式使用上述各項。如</w:t>
      </w:r>
      <w:r w:rsidR="00817E2E" w:rsidRPr="00650A2F">
        <w:rPr>
          <w:rFonts w:asciiTheme="minorHAnsi" w:eastAsia="細明體" w:cstheme="minorHAnsi"/>
          <w:color w:val="auto"/>
        </w:rPr>
        <w:t>亞洲聯合財務</w:t>
      </w:r>
      <w:r w:rsidR="00817E2E" w:rsidRPr="00650A2F">
        <w:rPr>
          <w:rFonts w:asciiTheme="minorHAnsi" w:eastAsia="細明體" w:cstheme="minorHAnsi" w:hint="eastAsia"/>
          <w:color w:val="auto"/>
        </w:rPr>
        <w:t>相信</w:t>
      </w:r>
      <w:r w:rsidR="007D68B1" w:rsidRPr="00650A2F">
        <w:rPr>
          <w:rFonts w:asciiTheme="minorHAnsi" w:eastAsia="細明體" w:cstheme="minorHAnsi" w:hint="eastAsia"/>
          <w:color w:val="auto"/>
        </w:rPr>
        <w:t>持卡人</w:t>
      </w:r>
      <w:r w:rsidRPr="00650A2F">
        <w:rPr>
          <w:rFonts w:hint="eastAsia"/>
          <w:color w:val="auto"/>
        </w:rPr>
        <w:t>違反本條，</w:t>
      </w:r>
      <w:r w:rsidR="00817E2E" w:rsidRPr="00650A2F">
        <w:rPr>
          <w:rFonts w:asciiTheme="minorHAnsi" w:eastAsia="細明體" w:cstheme="minorHAnsi"/>
          <w:color w:val="auto"/>
        </w:rPr>
        <w:t>亞洲聯合財務</w:t>
      </w:r>
      <w:r w:rsidR="007D68B1" w:rsidRPr="00650A2F">
        <w:rPr>
          <w:rFonts w:hint="eastAsia"/>
          <w:color w:val="auto"/>
        </w:rPr>
        <w:t>保留權利</w:t>
      </w:r>
      <w:r w:rsidR="009421B6" w:rsidRPr="00650A2F">
        <w:rPr>
          <w:rFonts w:hint="eastAsia"/>
          <w:color w:val="auto"/>
        </w:rPr>
        <w:t>取</w:t>
      </w:r>
      <w:r w:rsidR="00817E2E" w:rsidRPr="00650A2F">
        <w:rPr>
          <w:rFonts w:hint="eastAsia"/>
          <w:color w:val="auto"/>
        </w:rPr>
        <w:t>消有關</w:t>
      </w:r>
      <w:r w:rsidR="007D68B1" w:rsidRPr="00650A2F">
        <w:rPr>
          <w:rFonts w:hint="eastAsia"/>
          <w:color w:val="auto"/>
        </w:rPr>
        <w:t>信用</w:t>
      </w:r>
      <w:r w:rsidR="00817E2E" w:rsidRPr="00650A2F">
        <w:rPr>
          <w:rFonts w:hint="eastAsia"/>
          <w:color w:val="auto"/>
        </w:rPr>
        <w:t>卡（包括虛擬卡）</w:t>
      </w:r>
      <w:r w:rsidR="007D68B1" w:rsidRPr="00650A2F">
        <w:rPr>
          <w:rFonts w:hint="eastAsia"/>
          <w:color w:val="auto"/>
        </w:rPr>
        <w:t>、</w:t>
      </w:r>
      <w:r w:rsidR="00817E2E" w:rsidRPr="00650A2F">
        <w:rPr>
          <w:rFonts w:asciiTheme="minorHAnsi" w:eastAsia="細明體" w:cstheme="minorHAnsi" w:hint="eastAsia"/>
          <w:color w:val="auto"/>
        </w:rPr>
        <w:t>凍結</w:t>
      </w:r>
      <w:r w:rsidR="00817E2E" w:rsidRPr="00650A2F">
        <w:rPr>
          <w:rFonts w:asciiTheme="minorHAnsi" w:eastAsia="細明體" w:cstheme="minorHAnsi"/>
          <w:color w:val="auto"/>
        </w:rPr>
        <w:t>及</w:t>
      </w:r>
      <w:r w:rsidR="00817E2E" w:rsidRPr="00650A2F">
        <w:rPr>
          <w:rFonts w:asciiTheme="minorHAnsi" w:cstheme="minorHAnsi"/>
          <w:color w:val="auto"/>
        </w:rPr>
        <w:t>／</w:t>
      </w:r>
      <w:r w:rsidR="00817E2E" w:rsidRPr="00650A2F">
        <w:rPr>
          <w:rFonts w:asciiTheme="minorHAnsi" w:eastAsia="細明體" w:cstheme="minorHAnsi"/>
          <w:color w:val="auto"/>
        </w:rPr>
        <w:t>或</w:t>
      </w:r>
      <w:r w:rsidR="00817E2E" w:rsidRPr="00650A2F">
        <w:rPr>
          <w:rFonts w:hint="eastAsia"/>
          <w:color w:val="auto"/>
        </w:rPr>
        <w:t>結束</w:t>
      </w:r>
      <w:r w:rsidR="00817E2E" w:rsidRPr="00650A2F">
        <w:rPr>
          <w:rFonts w:asciiTheme="minorHAnsi" w:eastAsia="細明體" w:cstheme="minorHAnsi"/>
          <w:color w:val="auto"/>
        </w:rPr>
        <w:t>持卡人</w:t>
      </w:r>
      <w:r w:rsidRPr="00650A2F">
        <w:rPr>
          <w:rFonts w:hint="eastAsia"/>
          <w:color w:val="auto"/>
        </w:rPr>
        <w:t>的</w:t>
      </w:r>
      <w:r w:rsidR="00FF6977" w:rsidRPr="00650A2F">
        <w:rPr>
          <w:rFonts w:asciiTheme="minorHAnsi" w:eastAsia="細明體" w:cstheme="minorHAnsi"/>
          <w:color w:val="auto"/>
        </w:rPr>
        <w:t>網上</w:t>
      </w:r>
      <w:r w:rsidRPr="00650A2F">
        <w:rPr>
          <w:rFonts w:hint="eastAsia"/>
          <w:color w:val="auto"/>
        </w:rPr>
        <w:t>賬戶或</w:t>
      </w:r>
      <w:r w:rsidR="00817E2E" w:rsidRPr="00650A2F">
        <w:rPr>
          <w:rFonts w:hint="eastAsia"/>
          <w:color w:val="auto"/>
        </w:rPr>
        <w:t>立即</w:t>
      </w:r>
      <w:r w:rsidRPr="00650A2F">
        <w:rPr>
          <w:rFonts w:hint="eastAsia"/>
          <w:color w:val="auto"/>
        </w:rPr>
        <w:t>終止</w:t>
      </w:r>
      <w:r w:rsidR="005D004B" w:rsidRPr="00650A2F">
        <w:rPr>
          <w:rFonts w:hint="eastAsia"/>
          <w:color w:val="auto"/>
        </w:rPr>
        <w:t>任何</w:t>
      </w:r>
      <w:r w:rsidR="007D68B1" w:rsidRPr="00650A2F">
        <w:rPr>
          <w:rFonts w:hint="eastAsia"/>
          <w:color w:val="auto"/>
        </w:rPr>
        <w:t>向持卡人提供的</w:t>
      </w:r>
      <w:r w:rsidRPr="00650A2F">
        <w:rPr>
          <w:rFonts w:hint="eastAsia"/>
          <w:color w:val="auto"/>
        </w:rPr>
        <w:t>功能或服務。</w:t>
      </w:r>
    </w:p>
    <w:p w14:paraId="5003AB8A" w14:textId="77777777" w:rsidR="00EF4F98" w:rsidRPr="00650A2F" w:rsidRDefault="00EF4F98" w:rsidP="00EF4F98">
      <w:pPr>
        <w:pStyle w:val="Default"/>
        <w:rPr>
          <w:color w:val="auto"/>
        </w:rPr>
      </w:pPr>
    </w:p>
    <w:p w14:paraId="50142984" w14:textId="2B2A13A8" w:rsidR="002C724F" w:rsidRPr="00650A2F" w:rsidRDefault="002C724F" w:rsidP="002C724F">
      <w:pPr>
        <w:pStyle w:val="Default"/>
        <w:rPr>
          <w:rFonts w:asciiTheme="minorHAnsi" w:eastAsia="細明體" w:cstheme="minorHAnsi"/>
          <w:b/>
          <w:bCs/>
          <w:color w:val="auto"/>
        </w:rPr>
      </w:pPr>
      <w:r w:rsidRPr="00650A2F">
        <w:rPr>
          <w:rFonts w:asciiTheme="minorHAnsi" w:eastAsia="細明體" w:cstheme="minorHAnsi" w:hint="eastAsia"/>
          <w:b/>
          <w:bCs/>
          <w:color w:val="auto"/>
        </w:rPr>
        <w:t>5</w:t>
      </w:r>
      <w:r w:rsidRPr="00650A2F">
        <w:rPr>
          <w:rFonts w:asciiTheme="minorHAnsi" w:eastAsia="細明體" w:cstheme="minorHAnsi"/>
          <w:b/>
          <w:bCs/>
          <w:color w:val="auto"/>
        </w:rPr>
        <w:t>.</w:t>
      </w:r>
      <w:r w:rsidRPr="00650A2F">
        <w:rPr>
          <w:rFonts w:asciiTheme="minorHAnsi" w:eastAsia="細明體" w:cstheme="minorHAnsi"/>
          <w:b/>
          <w:bCs/>
          <w:color w:val="auto"/>
        </w:rPr>
        <w:tab/>
      </w:r>
      <w:r w:rsidRPr="00650A2F">
        <w:rPr>
          <w:rFonts w:asciiTheme="minorHAnsi" w:eastAsia="細明體" w:cstheme="minorHAnsi" w:hint="eastAsia"/>
          <w:b/>
          <w:bCs/>
          <w:color w:val="auto"/>
        </w:rPr>
        <w:t>保安措施</w:t>
      </w:r>
    </w:p>
    <w:p w14:paraId="5DBA4D92" w14:textId="6E347683" w:rsidR="002C724F" w:rsidRPr="00650A2F" w:rsidRDefault="002C724F" w:rsidP="002C724F">
      <w:pPr>
        <w:pStyle w:val="Default"/>
        <w:rPr>
          <w:rFonts w:asciiTheme="minorHAnsi" w:eastAsia="細明體" w:cstheme="minorHAnsi"/>
          <w:color w:val="auto"/>
        </w:rPr>
      </w:pPr>
      <w:r w:rsidRPr="00650A2F">
        <w:rPr>
          <w:rFonts w:asciiTheme="minorHAnsi" w:eastAsia="細明體" w:cstheme="minorHAnsi"/>
          <w:color w:val="auto"/>
        </w:rPr>
        <w:t>持卡人</w:t>
      </w:r>
      <w:r w:rsidRPr="00650A2F">
        <w:rPr>
          <w:rFonts w:asciiTheme="minorHAnsi" w:eastAsia="細明體" w:cstheme="minorHAnsi" w:hint="eastAsia"/>
          <w:color w:val="auto"/>
        </w:rPr>
        <w:t>使用</w:t>
      </w:r>
      <w:r w:rsidR="00FF5FCA" w:rsidRPr="00650A2F">
        <w:rPr>
          <w:rFonts w:asciiTheme="minorHAnsi" w:eastAsia="細明體" w:cstheme="minorHAnsi" w:hint="eastAsia"/>
          <w:color w:val="auto"/>
        </w:rPr>
        <w:t>該</w:t>
      </w:r>
      <w:r w:rsidRPr="00650A2F">
        <w:rPr>
          <w:rFonts w:hint="eastAsia"/>
          <w:color w:val="auto"/>
        </w:rPr>
        <w:t>應用程式、</w:t>
      </w:r>
      <w:r w:rsidR="00FF6977" w:rsidRPr="00650A2F">
        <w:rPr>
          <w:rFonts w:asciiTheme="minorHAnsi" w:eastAsia="細明體" w:cstheme="minorHAnsi"/>
          <w:color w:val="auto"/>
        </w:rPr>
        <w:t>網上</w:t>
      </w:r>
      <w:r w:rsidRPr="00650A2F">
        <w:rPr>
          <w:rFonts w:hint="eastAsia"/>
          <w:color w:val="auto"/>
        </w:rPr>
        <w:t>賬戶及指定流動裝置</w:t>
      </w:r>
      <w:r w:rsidR="00FF5FCA" w:rsidRPr="00650A2F">
        <w:rPr>
          <w:rFonts w:hint="eastAsia"/>
          <w:color w:val="auto"/>
        </w:rPr>
        <w:t>時</w:t>
      </w:r>
      <w:r w:rsidRPr="00650A2F">
        <w:rPr>
          <w:rFonts w:hint="eastAsia"/>
          <w:color w:val="auto"/>
        </w:rPr>
        <w:t>，</w:t>
      </w:r>
      <w:r w:rsidRPr="00650A2F">
        <w:rPr>
          <w:rFonts w:hAnsi="Times New Roman" w:hint="eastAsia"/>
          <w:color w:val="auto"/>
        </w:rPr>
        <w:t>應採取合理</w:t>
      </w:r>
      <w:r w:rsidR="00FF5FCA" w:rsidRPr="00650A2F">
        <w:rPr>
          <w:rFonts w:hAnsi="Times New Roman" w:hint="eastAsia"/>
          <w:color w:val="auto"/>
        </w:rPr>
        <w:t>及</w:t>
      </w:r>
      <w:r w:rsidRPr="00650A2F">
        <w:rPr>
          <w:rFonts w:hAnsi="Times New Roman" w:hint="eastAsia"/>
          <w:color w:val="auto"/>
        </w:rPr>
        <w:t>切實可行的保安措施。</w:t>
      </w:r>
      <w:r w:rsidR="005E4A1E" w:rsidRPr="00650A2F">
        <w:rPr>
          <w:rFonts w:hAnsi="Times New Roman" w:hint="eastAsia"/>
          <w:color w:val="auto"/>
        </w:rPr>
        <w:t>下列為有關</w:t>
      </w:r>
      <w:r w:rsidR="00747DE2" w:rsidRPr="00650A2F">
        <w:rPr>
          <w:rFonts w:asciiTheme="minorHAnsi" w:eastAsia="細明體" w:cstheme="minorHAnsi" w:hint="eastAsia"/>
          <w:color w:val="auto"/>
        </w:rPr>
        <w:t>保安</w:t>
      </w:r>
      <w:r w:rsidRPr="00650A2F">
        <w:rPr>
          <w:rFonts w:hAnsi="Times New Roman" w:hint="eastAsia"/>
          <w:color w:val="auto"/>
        </w:rPr>
        <w:t>措施</w:t>
      </w:r>
      <w:r w:rsidR="005E4A1E" w:rsidRPr="00650A2F">
        <w:rPr>
          <w:rFonts w:hAnsi="Times New Roman" w:hint="eastAsia"/>
          <w:color w:val="auto"/>
        </w:rPr>
        <w:t>的概要</w:t>
      </w:r>
      <w:r w:rsidR="00747DE2" w:rsidRPr="00650A2F">
        <w:rPr>
          <w:rFonts w:hAnsi="Times New Roman" w:hint="eastAsia"/>
          <w:color w:val="auto"/>
        </w:rPr>
        <w:t>（並非盡列）。</w:t>
      </w:r>
      <w:r w:rsidR="00747DE2" w:rsidRPr="00650A2F">
        <w:rPr>
          <w:rFonts w:asciiTheme="minorHAnsi" w:eastAsia="細明體" w:cstheme="minorHAnsi"/>
          <w:color w:val="auto"/>
        </w:rPr>
        <w:t>持卡人</w:t>
      </w:r>
      <w:proofErr w:type="gramStart"/>
      <w:r w:rsidR="00747DE2" w:rsidRPr="00650A2F">
        <w:rPr>
          <w:rFonts w:hAnsi="Times New Roman" w:hint="eastAsia"/>
          <w:color w:val="auto"/>
        </w:rPr>
        <w:t>應參閱</w:t>
      </w:r>
      <w:proofErr w:type="gramEnd"/>
      <w:r w:rsidR="00747DE2" w:rsidRPr="00650A2F">
        <w:rPr>
          <w:rFonts w:asciiTheme="minorHAnsi" w:eastAsia="細明體" w:cstheme="minorHAnsi"/>
          <w:color w:val="auto"/>
        </w:rPr>
        <w:t>亞洲聯合財務</w:t>
      </w:r>
      <w:r w:rsidR="00747DE2" w:rsidRPr="00650A2F">
        <w:rPr>
          <w:rFonts w:hAnsi="Times New Roman" w:hint="eastAsia"/>
          <w:color w:val="auto"/>
        </w:rPr>
        <w:t>不時在該應用程式中或在</w:t>
      </w:r>
      <w:r w:rsidR="00747DE2" w:rsidRPr="00650A2F">
        <w:rPr>
          <w:rFonts w:asciiTheme="minorHAnsi" w:eastAsia="細明體" w:cstheme="minorHAnsi"/>
          <w:color w:val="auto"/>
        </w:rPr>
        <w:t>亞洲聯合財務</w:t>
      </w:r>
      <w:r w:rsidR="00747DE2" w:rsidRPr="00650A2F">
        <w:rPr>
          <w:rFonts w:hAnsi="Times New Roman" w:hint="eastAsia"/>
          <w:color w:val="auto"/>
        </w:rPr>
        <w:t>網站</w:t>
      </w:r>
      <w:r w:rsidR="005E4A1E" w:rsidRPr="00650A2F">
        <w:rPr>
          <w:rFonts w:asciiTheme="minorHAnsi" w:cstheme="minorHAnsi"/>
          <w:color w:val="auto"/>
        </w:rPr>
        <w:t>(www.thesim.com)</w:t>
      </w:r>
      <w:r w:rsidR="00747DE2" w:rsidRPr="00650A2F">
        <w:rPr>
          <w:rFonts w:hAnsi="Times New Roman" w:hint="eastAsia"/>
          <w:color w:val="auto"/>
        </w:rPr>
        <w:t>上提供的保安建議</w:t>
      </w:r>
      <w:r w:rsidR="00563AF0" w:rsidRPr="00650A2F">
        <w:rPr>
          <w:rFonts w:asciiTheme="minorHAnsi" w:cstheme="minorHAnsi" w:hint="eastAsia"/>
          <w:color w:val="auto"/>
        </w:rPr>
        <w:t>：</w:t>
      </w:r>
      <w:r w:rsidR="005E4A1E" w:rsidRPr="00650A2F" w:rsidDel="005E4A1E">
        <w:rPr>
          <w:rFonts w:asciiTheme="minorHAnsi" w:cstheme="minorHAnsi" w:hint="eastAsia"/>
          <w:color w:val="auto"/>
        </w:rPr>
        <w:t xml:space="preserve"> </w:t>
      </w:r>
    </w:p>
    <w:p w14:paraId="460C395D" w14:textId="39FDB0A6" w:rsidR="002C724F" w:rsidRPr="00650A2F" w:rsidRDefault="00747DE2" w:rsidP="002C724F">
      <w:pPr>
        <w:pStyle w:val="Default"/>
        <w:rPr>
          <w:rFonts w:asciiTheme="minorHAnsi" w:cstheme="minorHAnsi"/>
          <w:color w:val="auto"/>
        </w:rPr>
      </w:pPr>
      <w:r w:rsidRPr="00650A2F">
        <w:rPr>
          <w:rFonts w:asciiTheme="minorHAnsi" w:cstheme="minorHAnsi"/>
          <w:color w:val="auto"/>
        </w:rPr>
        <w:t>5</w:t>
      </w:r>
      <w:r w:rsidR="002C724F" w:rsidRPr="00650A2F">
        <w:rPr>
          <w:rFonts w:asciiTheme="minorHAnsi" w:cstheme="minorHAnsi"/>
          <w:color w:val="auto"/>
        </w:rPr>
        <w:t xml:space="preserve">.1 </w:t>
      </w:r>
      <w:r w:rsidR="002C724F" w:rsidRPr="00650A2F">
        <w:rPr>
          <w:rFonts w:asciiTheme="minorHAnsi" w:cstheme="minorHAnsi"/>
          <w:color w:val="auto"/>
        </w:rPr>
        <w:t>關於該應用程式</w:t>
      </w:r>
      <w:r w:rsidR="00BF710D" w:rsidRPr="00650A2F">
        <w:rPr>
          <w:rFonts w:asciiTheme="minorHAnsi" w:cstheme="minorHAnsi" w:hint="eastAsia"/>
          <w:color w:val="auto"/>
        </w:rPr>
        <w:t>，持卡人</w:t>
      </w:r>
      <w:proofErr w:type="gramStart"/>
      <w:r w:rsidR="002C724F" w:rsidRPr="00650A2F">
        <w:rPr>
          <w:rFonts w:asciiTheme="minorHAnsi" w:cstheme="minorHAnsi"/>
          <w:color w:val="auto"/>
        </w:rPr>
        <w:t>︰</w:t>
      </w:r>
      <w:proofErr w:type="gramEnd"/>
      <w:r w:rsidR="002C724F" w:rsidRPr="00650A2F">
        <w:rPr>
          <w:rFonts w:asciiTheme="minorHAnsi" w:cstheme="minorHAnsi"/>
          <w:color w:val="auto"/>
        </w:rPr>
        <w:t xml:space="preserve"> </w:t>
      </w:r>
    </w:p>
    <w:p w14:paraId="609D1743" w14:textId="0037DE8F" w:rsidR="00EA66D1" w:rsidRPr="00B34A2B" w:rsidRDefault="00EA66D1" w:rsidP="00650A2F">
      <w:pPr>
        <w:pStyle w:val="Default"/>
        <w:ind w:left="1418" w:hanging="956"/>
        <w:rPr>
          <w:rFonts w:asciiTheme="minorHAnsi" w:cstheme="minorHAnsi"/>
          <w:color w:val="auto"/>
        </w:rPr>
      </w:pPr>
      <w:r w:rsidRPr="00B34A2B">
        <w:rPr>
          <w:rFonts w:asciiTheme="minorHAnsi" w:cstheme="minorHAnsi"/>
          <w:color w:val="auto"/>
        </w:rPr>
        <w:t>（</w:t>
      </w:r>
      <w:r w:rsidR="002C724F" w:rsidRPr="00B34A2B">
        <w:rPr>
          <w:rFonts w:asciiTheme="minorHAnsi" w:cstheme="minorHAnsi"/>
          <w:color w:val="auto"/>
          <w:sz w:val="23"/>
          <w:szCs w:val="23"/>
        </w:rPr>
        <w:t>a</w:t>
      </w:r>
      <w:r w:rsidRPr="00B34A2B">
        <w:rPr>
          <w:rFonts w:asciiTheme="minorHAnsi" w:cstheme="minorHAnsi"/>
          <w:color w:val="auto"/>
          <w:sz w:val="23"/>
          <w:szCs w:val="23"/>
        </w:rPr>
        <w:t>）</w:t>
      </w:r>
      <w:r w:rsidR="005C0F92" w:rsidRPr="00B34A2B">
        <w:rPr>
          <w:rFonts w:asciiTheme="minorHAnsi" w:cstheme="minorHAnsi"/>
          <w:color w:val="auto"/>
          <w:sz w:val="23"/>
          <w:szCs w:val="23"/>
        </w:rPr>
        <w:tab/>
      </w:r>
      <w:r w:rsidR="002C724F" w:rsidRPr="00B34A2B">
        <w:rPr>
          <w:rFonts w:asciiTheme="minorHAnsi" w:cstheme="minorHAnsi"/>
          <w:color w:val="auto"/>
        </w:rPr>
        <w:t>僅</w:t>
      </w:r>
      <w:r w:rsidR="00BF710D">
        <w:rPr>
          <w:rFonts w:asciiTheme="minorHAnsi" w:cstheme="minorHAnsi" w:hint="eastAsia"/>
          <w:color w:val="auto"/>
        </w:rPr>
        <w:t>應</w:t>
      </w:r>
      <w:r w:rsidR="002C724F" w:rsidRPr="00B34A2B">
        <w:rPr>
          <w:rFonts w:asciiTheme="minorHAnsi" w:cstheme="minorHAnsi"/>
          <w:color w:val="auto"/>
        </w:rPr>
        <w:t>從可</w:t>
      </w:r>
      <w:r w:rsidR="008F0CEB">
        <w:rPr>
          <w:rFonts w:asciiTheme="minorHAnsi" w:cstheme="minorHAnsi" w:hint="eastAsia"/>
          <w:color w:val="auto"/>
        </w:rPr>
        <w:t>靠</w:t>
      </w:r>
      <w:r w:rsidR="002C724F" w:rsidRPr="00B34A2B">
        <w:rPr>
          <w:rFonts w:asciiTheme="minorHAnsi" w:cstheme="minorHAnsi"/>
          <w:color w:val="auto"/>
        </w:rPr>
        <w:t>的流動應用程式商店</w:t>
      </w:r>
      <w:proofErr w:type="gramStart"/>
      <w:r w:rsidR="002C724F" w:rsidRPr="00B34A2B">
        <w:rPr>
          <w:rFonts w:asciiTheme="minorHAnsi" w:cstheme="minorHAnsi"/>
          <w:color w:val="auto"/>
        </w:rPr>
        <w:t>（</w:t>
      </w:r>
      <w:proofErr w:type="gramEnd"/>
      <w:r w:rsidR="002C724F" w:rsidRPr="00B34A2B">
        <w:rPr>
          <w:rFonts w:asciiTheme="minorHAnsi" w:cstheme="minorHAnsi"/>
          <w:color w:val="auto"/>
        </w:rPr>
        <w:t>即</w:t>
      </w:r>
      <w:r w:rsidR="002C724F" w:rsidRPr="00B34A2B">
        <w:rPr>
          <w:rFonts w:asciiTheme="minorHAnsi" w:cstheme="minorHAnsi"/>
          <w:color w:val="auto"/>
        </w:rPr>
        <w:t>Google Play™</w:t>
      </w:r>
      <w:r w:rsidR="002C724F" w:rsidRPr="00B34A2B">
        <w:rPr>
          <w:rFonts w:asciiTheme="minorHAnsi" w:cstheme="minorHAnsi"/>
          <w:color w:val="auto"/>
        </w:rPr>
        <w:t>商店及</w:t>
      </w:r>
      <w:r w:rsidR="002C724F" w:rsidRPr="00B34A2B">
        <w:rPr>
          <w:rFonts w:asciiTheme="minorHAnsi" w:cstheme="minorHAnsi"/>
          <w:color w:val="auto"/>
        </w:rPr>
        <w:t>App Store</w:t>
      </w:r>
      <w:r w:rsidR="002C724F" w:rsidRPr="00B34A2B">
        <w:rPr>
          <w:rFonts w:asciiTheme="minorHAnsi" w:cstheme="minorHAnsi"/>
          <w:color w:val="auto"/>
        </w:rPr>
        <w:t>）或通過掃描</w:t>
      </w:r>
      <w:r w:rsidR="00D5785F" w:rsidRPr="00B34A2B">
        <w:rPr>
          <w:rFonts w:asciiTheme="minorHAnsi" w:eastAsia="細明體" w:cstheme="minorHAnsi"/>
          <w:color w:val="auto"/>
        </w:rPr>
        <w:t>亞洲聯合財務</w:t>
      </w:r>
      <w:r w:rsidR="002C724F" w:rsidRPr="00B34A2B">
        <w:rPr>
          <w:rFonts w:asciiTheme="minorHAnsi" w:cstheme="minorHAnsi"/>
          <w:color w:val="auto"/>
        </w:rPr>
        <w:t>網站上不時發佈的</w:t>
      </w:r>
      <w:r w:rsidR="003D6A6B">
        <w:rPr>
          <w:rFonts w:asciiTheme="minorHAnsi" w:cstheme="minorHAnsi" w:hint="eastAsia"/>
          <w:color w:val="auto"/>
        </w:rPr>
        <w:t>指</w:t>
      </w:r>
      <w:r w:rsidR="002C724F" w:rsidRPr="00B34A2B">
        <w:rPr>
          <w:rFonts w:asciiTheme="minorHAnsi" w:cstheme="minorHAnsi"/>
          <w:color w:val="auto"/>
        </w:rPr>
        <w:t>定二維碼下載該應用程式。如</w:t>
      </w:r>
      <w:r w:rsidRPr="00B34A2B">
        <w:rPr>
          <w:rFonts w:asciiTheme="minorHAnsi" w:cstheme="minorHAnsi"/>
          <w:color w:val="auto"/>
        </w:rPr>
        <w:t>對</w:t>
      </w:r>
      <w:r w:rsidR="002C724F" w:rsidRPr="00B34A2B">
        <w:rPr>
          <w:rFonts w:asciiTheme="minorHAnsi" w:cstheme="minorHAnsi"/>
          <w:color w:val="auto"/>
        </w:rPr>
        <w:t>任何流動應用程式或其來源</w:t>
      </w:r>
      <w:r w:rsidR="003D6A6B">
        <w:rPr>
          <w:rFonts w:asciiTheme="minorHAnsi" w:cstheme="minorHAnsi" w:hint="eastAsia"/>
          <w:color w:val="auto"/>
        </w:rPr>
        <w:t>抱有懷</w:t>
      </w:r>
      <w:r w:rsidR="002C724F" w:rsidRPr="00B34A2B">
        <w:rPr>
          <w:rFonts w:asciiTheme="minorHAnsi" w:cstheme="minorHAnsi"/>
          <w:color w:val="auto"/>
        </w:rPr>
        <w:t>疑，</w:t>
      </w:r>
      <w:r w:rsidR="00DA1C42">
        <w:rPr>
          <w:rFonts w:asciiTheme="minorHAnsi" w:cstheme="minorHAnsi" w:hint="eastAsia"/>
          <w:color w:val="auto"/>
        </w:rPr>
        <w:t>持卡人不應</w:t>
      </w:r>
      <w:r w:rsidR="00DA1C42" w:rsidRPr="00B34A2B">
        <w:rPr>
          <w:rFonts w:asciiTheme="minorHAnsi" w:cstheme="minorHAnsi"/>
          <w:color w:val="auto"/>
        </w:rPr>
        <w:t>下載</w:t>
      </w:r>
      <w:r w:rsidR="00DA1C42">
        <w:rPr>
          <w:rFonts w:asciiTheme="minorHAnsi" w:cstheme="minorHAnsi" w:hint="eastAsia"/>
          <w:color w:val="auto"/>
        </w:rPr>
        <w:t>及</w:t>
      </w:r>
      <w:r w:rsidR="003D6A6B">
        <w:rPr>
          <w:rFonts w:asciiTheme="minorHAnsi" w:cstheme="minorHAnsi" w:hint="eastAsia"/>
          <w:color w:val="auto"/>
        </w:rPr>
        <w:t>／</w:t>
      </w:r>
      <w:r w:rsidR="002C724F" w:rsidRPr="00B34A2B">
        <w:rPr>
          <w:rFonts w:asciiTheme="minorHAnsi" w:cstheme="minorHAnsi"/>
          <w:color w:val="auto"/>
        </w:rPr>
        <w:t>或</w:t>
      </w:r>
      <w:r w:rsidR="00DA1C42">
        <w:rPr>
          <w:rFonts w:asciiTheme="minorHAnsi" w:cstheme="minorHAnsi" w:hint="eastAsia"/>
          <w:color w:val="auto"/>
        </w:rPr>
        <w:t>應</w:t>
      </w:r>
      <w:r w:rsidR="002C724F" w:rsidRPr="00B34A2B">
        <w:rPr>
          <w:rFonts w:asciiTheme="minorHAnsi" w:cstheme="minorHAnsi"/>
          <w:color w:val="auto"/>
        </w:rPr>
        <w:t>立即停止安裝，並且不</w:t>
      </w:r>
      <w:r w:rsidR="00DA1C42">
        <w:rPr>
          <w:rFonts w:asciiTheme="minorHAnsi" w:cstheme="minorHAnsi" w:hint="eastAsia"/>
          <w:color w:val="auto"/>
        </w:rPr>
        <w:t>應</w:t>
      </w:r>
      <w:r w:rsidR="002C724F" w:rsidRPr="00B34A2B">
        <w:rPr>
          <w:rFonts w:asciiTheme="minorHAnsi" w:cstheme="minorHAnsi"/>
          <w:color w:val="auto"/>
        </w:rPr>
        <w:t>登</w:t>
      </w:r>
      <w:r w:rsidRPr="00B34A2B">
        <w:rPr>
          <w:rFonts w:asciiTheme="minorHAnsi" w:cstheme="minorHAnsi"/>
          <w:color w:val="auto"/>
        </w:rPr>
        <w:t>入或啟動</w:t>
      </w:r>
      <w:r w:rsidR="003D6A6B">
        <w:rPr>
          <w:rFonts w:asciiTheme="minorHAnsi" w:cstheme="minorHAnsi" w:hint="eastAsia"/>
          <w:color w:val="auto"/>
        </w:rPr>
        <w:t>有關應用程式</w:t>
      </w:r>
      <w:r w:rsidRPr="00B34A2B">
        <w:rPr>
          <w:rFonts w:asciiTheme="minorHAnsi" w:cstheme="minorHAnsi"/>
          <w:color w:val="auto"/>
        </w:rPr>
        <w:t>。</w:t>
      </w:r>
      <w:proofErr w:type="gramStart"/>
      <w:r w:rsidRPr="00B34A2B">
        <w:rPr>
          <w:rFonts w:asciiTheme="minorHAnsi" w:cstheme="minorHAnsi"/>
          <w:color w:val="auto"/>
        </w:rPr>
        <w:t>（</w:t>
      </w:r>
      <w:proofErr w:type="gramEnd"/>
      <w:r w:rsidRPr="00B34A2B">
        <w:rPr>
          <w:rFonts w:asciiTheme="minorHAnsi" w:cstheme="minorHAnsi"/>
          <w:color w:val="auto"/>
        </w:rPr>
        <w:t>Google</w:t>
      </w:r>
      <w:r w:rsidR="003D6A6B">
        <w:rPr>
          <w:rFonts w:asciiTheme="minorHAnsi" w:cstheme="minorHAnsi"/>
          <w:color w:val="auto"/>
        </w:rPr>
        <w:t xml:space="preserve"> </w:t>
      </w:r>
      <w:r w:rsidRPr="00B34A2B">
        <w:rPr>
          <w:rFonts w:asciiTheme="minorHAnsi" w:cstheme="minorHAnsi"/>
          <w:color w:val="auto"/>
        </w:rPr>
        <w:t>Play</w:t>
      </w:r>
      <w:r w:rsidRPr="00B34A2B">
        <w:rPr>
          <w:rFonts w:asciiTheme="minorHAnsi" w:cstheme="minorHAnsi"/>
          <w:color w:val="auto"/>
        </w:rPr>
        <w:t>的標誌是</w:t>
      </w:r>
      <w:r w:rsidRPr="00B34A2B">
        <w:rPr>
          <w:rFonts w:asciiTheme="minorHAnsi" w:cstheme="minorHAnsi"/>
          <w:color w:val="auto"/>
        </w:rPr>
        <w:t>Google Inc.</w:t>
      </w:r>
      <w:r w:rsidRPr="00B34A2B">
        <w:rPr>
          <w:rFonts w:asciiTheme="minorHAnsi" w:cstheme="minorHAnsi"/>
          <w:color w:val="auto"/>
        </w:rPr>
        <w:t>的商標，而</w:t>
      </w:r>
      <w:r w:rsidRPr="00B34A2B">
        <w:rPr>
          <w:rFonts w:asciiTheme="minorHAnsi" w:cstheme="minorHAnsi"/>
          <w:color w:val="auto"/>
        </w:rPr>
        <w:t>App Store</w:t>
      </w:r>
      <w:r w:rsidRPr="00B34A2B">
        <w:rPr>
          <w:rFonts w:asciiTheme="minorHAnsi" w:cstheme="minorHAnsi"/>
          <w:color w:val="auto"/>
        </w:rPr>
        <w:t>是</w:t>
      </w:r>
      <w:r w:rsidRPr="00B34A2B">
        <w:rPr>
          <w:rFonts w:asciiTheme="minorHAnsi" w:cstheme="minorHAnsi"/>
          <w:color w:val="auto"/>
        </w:rPr>
        <w:t>Apple Inc.</w:t>
      </w:r>
      <w:r w:rsidRPr="00B34A2B">
        <w:rPr>
          <w:rFonts w:asciiTheme="minorHAnsi" w:cstheme="minorHAnsi"/>
          <w:color w:val="auto"/>
        </w:rPr>
        <w:t>的服務商標</w:t>
      </w:r>
      <w:proofErr w:type="gramStart"/>
      <w:r w:rsidRPr="00B34A2B">
        <w:rPr>
          <w:rFonts w:asciiTheme="minorHAnsi" w:cstheme="minorHAnsi"/>
          <w:color w:val="auto"/>
        </w:rPr>
        <w:t>）</w:t>
      </w:r>
      <w:proofErr w:type="gramEnd"/>
      <w:r w:rsidRPr="00B34A2B">
        <w:rPr>
          <w:rFonts w:asciiTheme="minorHAnsi" w:cstheme="minorHAnsi"/>
          <w:color w:val="auto"/>
        </w:rPr>
        <w:t>。</w:t>
      </w:r>
    </w:p>
    <w:p w14:paraId="46BEA160" w14:textId="007ECC70" w:rsidR="005C0F92" w:rsidRPr="00B34A2B" w:rsidRDefault="005C0F92" w:rsidP="00650A2F">
      <w:pPr>
        <w:pStyle w:val="Default"/>
        <w:ind w:left="1418" w:hanging="956"/>
        <w:rPr>
          <w:rFonts w:asciiTheme="minorHAnsi" w:cstheme="minorHAnsi"/>
          <w:color w:val="auto"/>
        </w:rPr>
      </w:pPr>
      <w:r w:rsidRPr="00B34A2B">
        <w:rPr>
          <w:rFonts w:asciiTheme="minorHAnsi" w:cstheme="minorHAnsi"/>
          <w:color w:val="auto"/>
        </w:rPr>
        <w:t>（</w:t>
      </w:r>
      <w:r w:rsidR="00EA66D1" w:rsidRPr="00B34A2B">
        <w:rPr>
          <w:rFonts w:asciiTheme="minorHAnsi" w:cstheme="minorHAnsi"/>
          <w:color w:val="auto"/>
        </w:rPr>
        <w:t>b</w:t>
      </w:r>
      <w:r w:rsidRPr="00B34A2B">
        <w:rPr>
          <w:rFonts w:asciiTheme="minorHAnsi" w:cstheme="minorHAnsi"/>
          <w:color w:val="auto"/>
        </w:rPr>
        <w:t>）</w:t>
      </w:r>
      <w:r w:rsidR="00EA66D1" w:rsidRPr="00B34A2B">
        <w:rPr>
          <w:rFonts w:asciiTheme="minorHAnsi" w:cstheme="minorHAnsi"/>
          <w:color w:val="auto"/>
        </w:rPr>
        <w:tab/>
      </w:r>
      <w:r w:rsidR="00783157">
        <w:rPr>
          <w:rFonts w:asciiTheme="minorHAnsi" w:cstheme="minorHAnsi" w:hint="eastAsia"/>
          <w:color w:val="auto"/>
        </w:rPr>
        <w:t>應</w:t>
      </w:r>
      <w:r w:rsidRPr="00B34A2B">
        <w:rPr>
          <w:rFonts w:asciiTheme="minorHAnsi" w:cstheme="minorHAnsi"/>
          <w:color w:val="auto"/>
        </w:rPr>
        <w:t>定期</w:t>
      </w:r>
      <w:r w:rsidR="003D6A6B">
        <w:rPr>
          <w:rFonts w:asciiTheme="minorHAnsi" w:cstheme="minorHAnsi" w:hint="eastAsia"/>
          <w:color w:val="auto"/>
        </w:rPr>
        <w:t>從</w:t>
      </w:r>
      <w:r w:rsidR="003D6A6B" w:rsidRPr="00B34A2B">
        <w:rPr>
          <w:rFonts w:asciiTheme="minorHAnsi" w:cstheme="minorHAnsi"/>
          <w:color w:val="auto"/>
        </w:rPr>
        <w:t>流動應用程式商店</w:t>
      </w:r>
      <w:r w:rsidR="003D6A6B">
        <w:rPr>
          <w:rFonts w:asciiTheme="minorHAnsi" w:cstheme="minorHAnsi" w:hint="eastAsia"/>
          <w:color w:val="auto"/>
        </w:rPr>
        <w:t>或</w:t>
      </w:r>
      <w:r w:rsidR="003D6A6B" w:rsidRPr="00B34A2B">
        <w:rPr>
          <w:rFonts w:asciiTheme="minorHAnsi" w:eastAsia="細明體" w:cstheme="minorHAnsi"/>
          <w:color w:val="auto"/>
        </w:rPr>
        <w:t>亞洲聯合財務</w:t>
      </w:r>
      <w:r w:rsidR="003D6A6B" w:rsidRPr="00B34A2B">
        <w:rPr>
          <w:rFonts w:asciiTheme="minorHAnsi" w:cstheme="minorHAnsi"/>
          <w:color w:val="auto"/>
        </w:rPr>
        <w:t>網站</w:t>
      </w:r>
      <w:r w:rsidRPr="00B34A2B">
        <w:rPr>
          <w:rFonts w:asciiTheme="minorHAnsi" w:cstheme="minorHAnsi"/>
          <w:color w:val="auto"/>
        </w:rPr>
        <w:t>為該應用程式及作業系統及瀏覽器</w:t>
      </w:r>
      <w:r w:rsidR="003D6A6B">
        <w:rPr>
          <w:rFonts w:asciiTheme="minorHAnsi" w:cstheme="minorHAnsi" w:hint="eastAsia"/>
          <w:color w:val="auto"/>
        </w:rPr>
        <w:t>下載並</w:t>
      </w:r>
      <w:r w:rsidRPr="00B34A2B">
        <w:rPr>
          <w:rFonts w:asciiTheme="minorHAnsi" w:cstheme="minorHAnsi"/>
          <w:color w:val="auto"/>
        </w:rPr>
        <w:t>安裝更新及修補程式。</w:t>
      </w:r>
    </w:p>
    <w:p w14:paraId="1A41BB71" w14:textId="1B759445" w:rsidR="005C0F92" w:rsidRPr="00B34A2B" w:rsidRDefault="005C0F92" w:rsidP="005C0F92">
      <w:pPr>
        <w:pStyle w:val="Default"/>
        <w:rPr>
          <w:rFonts w:asciiTheme="minorHAnsi" w:cstheme="minorHAnsi"/>
          <w:color w:val="auto"/>
        </w:rPr>
      </w:pPr>
      <w:r w:rsidRPr="00B34A2B">
        <w:rPr>
          <w:rFonts w:asciiTheme="minorHAnsi" w:eastAsia="細明體" w:cstheme="minorHAnsi"/>
          <w:color w:val="auto"/>
        </w:rPr>
        <w:tab/>
      </w:r>
      <w:r w:rsidRPr="00B34A2B">
        <w:rPr>
          <w:rFonts w:asciiTheme="minorHAnsi" w:eastAsia="細明體" w:cstheme="minorHAnsi"/>
          <w:color w:val="auto"/>
        </w:rPr>
        <w:t>（</w:t>
      </w:r>
      <w:r w:rsidRPr="00B34A2B">
        <w:rPr>
          <w:rFonts w:asciiTheme="minorHAnsi" w:eastAsia="細明體" w:cstheme="minorHAnsi"/>
          <w:color w:val="auto"/>
        </w:rPr>
        <w:t>c</w:t>
      </w:r>
      <w:r w:rsidRPr="00B34A2B">
        <w:rPr>
          <w:rFonts w:asciiTheme="minorHAnsi" w:eastAsia="細明體" w:cstheme="minorHAnsi"/>
          <w:color w:val="auto"/>
        </w:rPr>
        <w:t>）</w:t>
      </w:r>
      <w:r w:rsidRPr="00B34A2B">
        <w:rPr>
          <w:rFonts w:asciiTheme="minorHAnsi" w:eastAsia="細明體" w:cstheme="minorHAnsi"/>
          <w:color w:val="auto"/>
        </w:rPr>
        <w:tab/>
      </w:r>
      <w:r w:rsidR="00783157">
        <w:rPr>
          <w:rFonts w:asciiTheme="minorHAnsi" w:cstheme="minorHAnsi" w:hint="eastAsia"/>
          <w:color w:val="auto"/>
        </w:rPr>
        <w:t>不應</w:t>
      </w:r>
      <w:r w:rsidRPr="00B34A2B">
        <w:rPr>
          <w:rFonts w:asciiTheme="minorHAnsi" w:cstheme="minorHAnsi"/>
          <w:color w:val="auto"/>
        </w:rPr>
        <w:t>通過公共或未受密碼保護的無線網絡（即</w:t>
      </w:r>
      <w:r w:rsidRPr="00B34A2B">
        <w:rPr>
          <w:rFonts w:asciiTheme="minorHAnsi" w:cstheme="minorHAnsi"/>
          <w:color w:val="auto"/>
        </w:rPr>
        <w:t>Wi-Fi</w:t>
      </w:r>
      <w:r w:rsidRPr="00B34A2B">
        <w:rPr>
          <w:rFonts w:asciiTheme="minorHAnsi" w:cstheme="minorHAnsi"/>
          <w:color w:val="auto"/>
        </w:rPr>
        <w:t>）下載該應用程式。</w:t>
      </w:r>
      <w:r w:rsidRPr="00B34A2B">
        <w:rPr>
          <w:rFonts w:asciiTheme="minorHAnsi" w:cstheme="minorHAnsi"/>
          <w:color w:val="auto"/>
        </w:rPr>
        <w:t xml:space="preserve"> </w:t>
      </w:r>
    </w:p>
    <w:p w14:paraId="2AAF0E47" w14:textId="0355B156" w:rsidR="00EA66D1" w:rsidRPr="00B34A2B" w:rsidRDefault="00EA66D1" w:rsidP="00EA66D1">
      <w:pPr>
        <w:pStyle w:val="Default"/>
        <w:rPr>
          <w:rFonts w:asciiTheme="minorHAnsi" w:cstheme="minorHAnsi"/>
          <w:color w:val="auto"/>
        </w:rPr>
      </w:pPr>
    </w:p>
    <w:p w14:paraId="5D508F4E" w14:textId="2988910A" w:rsidR="005C0F92" w:rsidRPr="00B34A2B" w:rsidRDefault="005C0F92" w:rsidP="005C0F92">
      <w:pPr>
        <w:pStyle w:val="Default"/>
        <w:rPr>
          <w:rFonts w:asciiTheme="minorHAnsi" w:cstheme="minorHAnsi"/>
          <w:color w:val="auto"/>
        </w:rPr>
      </w:pPr>
      <w:r w:rsidRPr="00B34A2B">
        <w:rPr>
          <w:rFonts w:asciiTheme="minorHAnsi" w:cstheme="minorHAnsi"/>
          <w:color w:val="auto"/>
        </w:rPr>
        <w:t>5.2</w:t>
      </w:r>
      <w:r w:rsidRPr="00B34A2B">
        <w:rPr>
          <w:rFonts w:asciiTheme="minorHAnsi" w:cstheme="minorHAnsi"/>
          <w:color w:val="auto"/>
        </w:rPr>
        <w:tab/>
      </w:r>
      <w:r w:rsidRPr="00B34A2B">
        <w:rPr>
          <w:rFonts w:asciiTheme="minorHAnsi" w:cstheme="minorHAnsi"/>
          <w:color w:val="auto"/>
        </w:rPr>
        <w:t>關於指定流動裝置及保安資訊，</w:t>
      </w:r>
      <w:bookmarkStart w:id="6" w:name="_Hlk113984701"/>
      <w:r w:rsidRPr="00B34A2B">
        <w:rPr>
          <w:rFonts w:asciiTheme="minorHAnsi" w:eastAsia="細明體" w:cstheme="minorHAnsi"/>
          <w:color w:val="auto"/>
        </w:rPr>
        <w:t>持卡人</w:t>
      </w:r>
      <w:bookmarkEnd w:id="6"/>
      <w:proofErr w:type="gramStart"/>
      <w:r w:rsidRPr="00B34A2B">
        <w:rPr>
          <w:rFonts w:asciiTheme="minorHAnsi" w:cstheme="minorHAnsi"/>
          <w:color w:val="auto"/>
        </w:rPr>
        <w:t>︰</w:t>
      </w:r>
      <w:proofErr w:type="gramEnd"/>
      <w:r w:rsidRPr="00B34A2B">
        <w:rPr>
          <w:rFonts w:asciiTheme="minorHAnsi" w:cstheme="minorHAnsi"/>
          <w:color w:val="auto"/>
        </w:rPr>
        <w:t xml:space="preserve"> </w:t>
      </w:r>
    </w:p>
    <w:p w14:paraId="082D036D" w14:textId="7730F606" w:rsidR="005C0F92" w:rsidRPr="00B34A2B" w:rsidRDefault="005C0F92" w:rsidP="005C0F92">
      <w:pPr>
        <w:pStyle w:val="Default"/>
        <w:rPr>
          <w:rFonts w:asciiTheme="minorHAnsi" w:cstheme="minorHAnsi"/>
          <w:color w:val="auto"/>
        </w:rPr>
      </w:pPr>
      <w:r w:rsidRPr="00B34A2B">
        <w:rPr>
          <w:rFonts w:asciiTheme="minorHAnsi" w:cstheme="minorHAnsi"/>
          <w:color w:val="auto"/>
        </w:rPr>
        <w:tab/>
      </w:r>
      <w:r w:rsidRPr="00B34A2B">
        <w:rPr>
          <w:rFonts w:asciiTheme="minorHAnsi" w:cstheme="minorHAnsi"/>
          <w:color w:val="auto"/>
        </w:rPr>
        <w:t>（</w:t>
      </w:r>
      <w:r w:rsidRPr="00B34A2B">
        <w:rPr>
          <w:rFonts w:asciiTheme="minorHAnsi" w:cstheme="minorHAnsi"/>
          <w:color w:val="auto"/>
        </w:rPr>
        <w:t>a</w:t>
      </w:r>
      <w:r w:rsidRPr="00B34A2B">
        <w:rPr>
          <w:rFonts w:asciiTheme="minorHAnsi" w:cstheme="minorHAnsi"/>
          <w:color w:val="auto"/>
        </w:rPr>
        <w:t>）</w:t>
      </w:r>
      <w:r w:rsidRPr="00B34A2B">
        <w:rPr>
          <w:rFonts w:asciiTheme="minorHAnsi" w:cstheme="minorHAnsi"/>
          <w:color w:val="auto"/>
        </w:rPr>
        <w:tab/>
      </w:r>
      <w:r w:rsidRPr="00B34A2B">
        <w:rPr>
          <w:rFonts w:asciiTheme="minorHAnsi" w:cstheme="minorHAnsi"/>
          <w:color w:val="auto"/>
        </w:rPr>
        <w:t>僅</w:t>
      </w:r>
      <w:r w:rsidR="00BF710D" w:rsidRPr="00B34A2B">
        <w:rPr>
          <w:rFonts w:asciiTheme="minorHAnsi" w:cstheme="minorHAnsi"/>
          <w:color w:val="auto"/>
        </w:rPr>
        <w:t>應</w:t>
      </w:r>
      <w:r w:rsidRPr="00B34A2B">
        <w:rPr>
          <w:rFonts w:asciiTheme="minorHAnsi" w:cstheme="minorHAnsi"/>
          <w:color w:val="auto"/>
        </w:rPr>
        <w:t>在指定流動裝置上安裝該應用程式及</w:t>
      </w:r>
      <w:r w:rsidR="00732178">
        <w:rPr>
          <w:rFonts w:asciiTheme="minorHAnsi" w:cstheme="minorHAnsi" w:hint="eastAsia"/>
          <w:color w:val="auto"/>
        </w:rPr>
        <w:t>使用</w:t>
      </w:r>
      <w:r w:rsidR="00FF6977" w:rsidRPr="00B34A2B">
        <w:rPr>
          <w:rFonts w:asciiTheme="minorHAnsi" w:eastAsia="細明體" w:cstheme="minorHAnsi"/>
          <w:color w:val="auto"/>
        </w:rPr>
        <w:t>網上</w:t>
      </w:r>
      <w:r w:rsidRPr="00B34A2B">
        <w:rPr>
          <w:rFonts w:asciiTheme="minorHAnsi" w:cstheme="minorHAnsi"/>
          <w:color w:val="auto"/>
        </w:rPr>
        <w:t>賬戶及服務。</w:t>
      </w:r>
      <w:r w:rsidRPr="00B34A2B">
        <w:rPr>
          <w:rFonts w:asciiTheme="minorHAnsi" w:cstheme="minorHAnsi"/>
          <w:color w:val="auto"/>
        </w:rPr>
        <w:t xml:space="preserve"> </w:t>
      </w:r>
    </w:p>
    <w:p w14:paraId="6169A978" w14:textId="3CB3B083" w:rsidR="00563AF0" w:rsidRPr="00B34A2B" w:rsidRDefault="00010375" w:rsidP="00650A2F">
      <w:pPr>
        <w:pStyle w:val="Default"/>
        <w:ind w:left="1418" w:hanging="928"/>
        <w:rPr>
          <w:rFonts w:asciiTheme="minorHAnsi" w:cstheme="minorHAnsi"/>
          <w:color w:val="auto"/>
        </w:rPr>
      </w:pPr>
      <w:r w:rsidRPr="00B34A2B">
        <w:rPr>
          <w:rFonts w:asciiTheme="minorHAnsi" w:cstheme="minorHAnsi"/>
          <w:color w:val="auto"/>
        </w:rPr>
        <w:t>（</w:t>
      </w:r>
      <w:r w:rsidRPr="00B34A2B">
        <w:rPr>
          <w:rFonts w:asciiTheme="minorHAnsi" w:cstheme="minorHAnsi"/>
          <w:color w:val="auto"/>
        </w:rPr>
        <w:t>b</w:t>
      </w:r>
      <w:r w:rsidRPr="00B34A2B">
        <w:rPr>
          <w:rFonts w:asciiTheme="minorHAnsi" w:cstheme="minorHAnsi"/>
          <w:color w:val="auto"/>
        </w:rPr>
        <w:t>）</w:t>
      </w:r>
      <w:r w:rsidRPr="00B34A2B">
        <w:rPr>
          <w:rFonts w:asciiTheme="minorHAnsi" w:cstheme="minorHAnsi"/>
          <w:color w:val="auto"/>
        </w:rPr>
        <w:tab/>
      </w:r>
      <w:r w:rsidR="00783157">
        <w:rPr>
          <w:rFonts w:asciiTheme="minorHAnsi" w:cstheme="minorHAnsi" w:hint="eastAsia"/>
          <w:color w:val="auto"/>
        </w:rPr>
        <w:t>不應</w:t>
      </w:r>
      <w:r w:rsidR="00FE68DB">
        <w:rPr>
          <w:rFonts w:asciiTheme="minorHAnsi" w:cstheme="minorHAnsi" w:hint="eastAsia"/>
          <w:color w:val="auto"/>
        </w:rPr>
        <w:t>於</w:t>
      </w:r>
      <w:r w:rsidR="00FE68DB" w:rsidRPr="00FE68DB">
        <w:rPr>
          <w:rFonts w:asciiTheme="minorHAnsi" w:cstheme="minorHAnsi" w:hint="eastAsia"/>
          <w:color w:val="auto"/>
        </w:rPr>
        <w:t>任何改動供應商支援或保養設定的</w:t>
      </w:r>
      <w:r w:rsidR="00FE68DB">
        <w:rPr>
          <w:rFonts w:asciiTheme="minorHAnsi" w:cstheme="minorHAnsi" w:hint="eastAsia"/>
          <w:color w:val="auto"/>
        </w:rPr>
        <w:t>流動裝置</w:t>
      </w:r>
      <w:r w:rsidR="00FE68DB" w:rsidRPr="00FE68DB">
        <w:rPr>
          <w:rFonts w:asciiTheme="minorHAnsi" w:cstheme="minorHAnsi" w:hint="eastAsia"/>
          <w:color w:val="auto"/>
        </w:rPr>
        <w:t>或操作系統</w:t>
      </w:r>
      <w:r w:rsidR="00FE68DB">
        <w:rPr>
          <w:rFonts w:asciiTheme="minorHAnsi" w:cstheme="minorHAnsi" w:hint="eastAsia"/>
          <w:color w:val="auto"/>
        </w:rPr>
        <w:t>下載或使用該應用程式或以有關流動裝置作為指定流動裝置</w:t>
      </w:r>
      <w:r w:rsidR="005C0F92" w:rsidRPr="00B34A2B">
        <w:rPr>
          <w:rFonts w:asciiTheme="minorHAnsi" w:cstheme="minorHAnsi"/>
          <w:color w:val="auto"/>
        </w:rPr>
        <w:t>。此類裝置包括已被破解「越獄」</w:t>
      </w:r>
      <w:r w:rsidR="00FE68DB">
        <w:rPr>
          <w:rFonts w:asciiTheme="minorHAnsi" w:cstheme="minorHAnsi" w:hint="eastAsia"/>
          <w:color w:val="auto"/>
        </w:rPr>
        <w:t>("</w:t>
      </w:r>
      <w:r w:rsidR="00FE68DB">
        <w:rPr>
          <w:rFonts w:asciiTheme="minorHAnsi" w:cstheme="minorHAnsi"/>
          <w:color w:val="auto"/>
        </w:rPr>
        <w:t>jail-broken</w:t>
      </w:r>
      <w:proofErr w:type="gramStart"/>
      <w:r w:rsidR="00FE68DB">
        <w:rPr>
          <w:rFonts w:asciiTheme="minorHAnsi" w:cstheme="minorHAnsi"/>
          <w:color w:val="auto"/>
        </w:rPr>
        <w:t>”</w:t>
      </w:r>
      <w:proofErr w:type="gramEnd"/>
      <w:r w:rsidR="00FE68DB">
        <w:rPr>
          <w:rFonts w:asciiTheme="minorHAnsi" w:cstheme="minorHAnsi"/>
          <w:color w:val="auto"/>
        </w:rPr>
        <w:t>)</w:t>
      </w:r>
      <w:r w:rsidR="005C0F92" w:rsidRPr="00B34A2B">
        <w:rPr>
          <w:rFonts w:asciiTheme="minorHAnsi" w:cstheme="minorHAnsi"/>
          <w:color w:val="auto"/>
        </w:rPr>
        <w:t>或破解「超級用戶權限」</w:t>
      </w:r>
      <w:r w:rsidR="00FE68DB">
        <w:rPr>
          <w:rFonts w:asciiTheme="minorHAnsi" w:cstheme="minorHAnsi" w:hint="eastAsia"/>
          <w:color w:val="auto"/>
        </w:rPr>
        <w:t>(</w:t>
      </w:r>
      <w:r w:rsidR="00FE68DB">
        <w:rPr>
          <w:rFonts w:asciiTheme="minorHAnsi" w:cstheme="minorHAnsi"/>
          <w:color w:val="auto"/>
        </w:rPr>
        <w:t>"rooted</w:t>
      </w:r>
      <w:proofErr w:type="gramStart"/>
      <w:r w:rsidR="00FE68DB">
        <w:rPr>
          <w:rFonts w:asciiTheme="minorHAnsi" w:cstheme="minorHAnsi"/>
          <w:color w:val="auto"/>
        </w:rPr>
        <w:t>”</w:t>
      </w:r>
      <w:proofErr w:type="gramEnd"/>
      <w:r w:rsidR="00FE68DB">
        <w:rPr>
          <w:rFonts w:asciiTheme="minorHAnsi" w:cstheme="minorHAnsi"/>
          <w:color w:val="auto"/>
        </w:rPr>
        <w:t>)</w:t>
      </w:r>
      <w:r w:rsidR="005C0F92" w:rsidRPr="00B34A2B">
        <w:rPr>
          <w:rFonts w:asciiTheme="minorHAnsi" w:cstheme="minorHAnsi"/>
          <w:color w:val="auto"/>
        </w:rPr>
        <w:t>的裝置，即</w:t>
      </w:r>
      <w:r w:rsidR="00FE68DB">
        <w:rPr>
          <w:rFonts w:asciiTheme="minorHAnsi" w:cstheme="minorHAnsi" w:hint="eastAsia"/>
          <w:color w:val="auto"/>
        </w:rPr>
        <w:t>有關</w:t>
      </w:r>
      <w:r w:rsidR="005C0F92" w:rsidRPr="00B34A2B">
        <w:rPr>
          <w:rFonts w:asciiTheme="minorHAnsi" w:cstheme="minorHAnsi"/>
          <w:color w:val="auto"/>
        </w:rPr>
        <w:t>流動裝置可在</w:t>
      </w:r>
    </w:p>
    <w:p w14:paraId="41E92206" w14:textId="68735F4A" w:rsidR="005C0F92" w:rsidRPr="00B34A2B" w:rsidRDefault="005C0F92" w:rsidP="00563AF0">
      <w:pPr>
        <w:pStyle w:val="Default"/>
        <w:ind w:left="1440"/>
        <w:rPr>
          <w:rFonts w:asciiTheme="minorHAnsi" w:cstheme="minorHAnsi"/>
          <w:color w:val="auto"/>
        </w:rPr>
      </w:pPr>
      <w:r w:rsidRPr="00B34A2B">
        <w:rPr>
          <w:rFonts w:asciiTheme="minorHAnsi" w:cstheme="minorHAnsi"/>
          <w:color w:val="auto"/>
        </w:rPr>
        <w:t>未經電訊服務供應商及／或流動裝置製造商批准下自行解除有關供應商及／或製造商對其所設的限制。</w:t>
      </w:r>
      <w:r w:rsidRPr="00B34A2B">
        <w:rPr>
          <w:rFonts w:asciiTheme="minorHAnsi" w:cstheme="minorHAnsi"/>
          <w:color w:val="auto"/>
        </w:rPr>
        <w:t xml:space="preserve"> </w:t>
      </w:r>
    </w:p>
    <w:p w14:paraId="27CB0737" w14:textId="6BD1F9E1" w:rsidR="005C0F92" w:rsidRPr="00B34A2B" w:rsidRDefault="00563AF0" w:rsidP="00563AF0">
      <w:pPr>
        <w:pStyle w:val="Default"/>
        <w:rPr>
          <w:rFonts w:asciiTheme="minorHAnsi" w:cstheme="minorHAnsi"/>
          <w:color w:val="auto"/>
        </w:rPr>
      </w:pPr>
      <w:r w:rsidRPr="00B34A2B">
        <w:rPr>
          <w:rFonts w:asciiTheme="minorHAnsi" w:cstheme="minorHAnsi"/>
          <w:color w:val="auto"/>
        </w:rPr>
        <w:tab/>
      </w:r>
      <w:r w:rsidRPr="00B34A2B">
        <w:rPr>
          <w:rFonts w:asciiTheme="minorHAnsi" w:cstheme="minorHAnsi"/>
          <w:color w:val="auto"/>
        </w:rPr>
        <w:t>（</w:t>
      </w:r>
      <w:r w:rsidRPr="00B34A2B">
        <w:rPr>
          <w:rFonts w:asciiTheme="minorHAnsi" w:cstheme="minorHAnsi"/>
          <w:color w:val="auto"/>
        </w:rPr>
        <w:t>c</w:t>
      </w:r>
      <w:r w:rsidRPr="00B34A2B">
        <w:rPr>
          <w:rFonts w:asciiTheme="minorHAnsi" w:cstheme="minorHAnsi"/>
          <w:color w:val="auto"/>
        </w:rPr>
        <w:t>）</w:t>
      </w:r>
      <w:r w:rsidRPr="00B34A2B">
        <w:rPr>
          <w:rFonts w:asciiTheme="minorHAnsi" w:cstheme="minorHAnsi"/>
          <w:color w:val="auto"/>
        </w:rPr>
        <w:tab/>
      </w:r>
      <w:r w:rsidR="00783157">
        <w:rPr>
          <w:rFonts w:asciiTheme="minorHAnsi" w:cstheme="minorHAnsi" w:hint="eastAsia"/>
          <w:color w:val="auto"/>
        </w:rPr>
        <w:t>不應</w:t>
      </w:r>
      <w:r w:rsidR="005C0F92" w:rsidRPr="00B34A2B">
        <w:rPr>
          <w:rFonts w:asciiTheme="minorHAnsi" w:cstheme="minorHAnsi"/>
          <w:color w:val="auto"/>
        </w:rPr>
        <w:t>將指定流動裝置連接至</w:t>
      </w:r>
      <w:r w:rsidR="004937F8" w:rsidRPr="00B34A2B">
        <w:rPr>
          <w:rFonts w:asciiTheme="minorHAnsi" w:cstheme="minorHAnsi"/>
          <w:color w:val="auto"/>
        </w:rPr>
        <w:t>任何</w:t>
      </w:r>
      <w:r w:rsidR="005C0F92" w:rsidRPr="00B34A2B">
        <w:rPr>
          <w:rFonts w:asciiTheme="minorHAnsi" w:cstheme="minorHAnsi"/>
          <w:color w:val="auto"/>
        </w:rPr>
        <w:t>懷疑受到病毒感染的電腦。</w:t>
      </w:r>
    </w:p>
    <w:p w14:paraId="441F1E25" w14:textId="49F98D17" w:rsidR="00D5785F" w:rsidRDefault="00563AF0" w:rsidP="00D5785F">
      <w:pPr>
        <w:pStyle w:val="Default"/>
        <w:rPr>
          <w:rFonts w:asciiTheme="minorHAnsi" w:cstheme="minorHAnsi"/>
          <w:color w:val="auto"/>
        </w:rPr>
      </w:pPr>
      <w:r w:rsidRPr="00B34A2B">
        <w:rPr>
          <w:rFonts w:asciiTheme="minorHAnsi" w:cstheme="minorHAnsi"/>
          <w:color w:val="auto"/>
        </w:rPr>
        <w:tab/>
      </w:r>
      <w:r w:rsidRPr="00B34A2B">
        <w:rPr>
          <w:rFonts w:asciiTheme="minorHAnsi" w:cstheme="minorHAnsi"/>
          <w:color w:val="auto"/>
        </w:rPr>
        <w:t>（</w:t>
      </w:r>
      <w:r w:rsidRPr="00B34A2B">
        <w:rPr>
          <w:rFonts w:asciiTheme="minorHAnsi" w:cstheme="minorHAnsi"/>
          <w:color w:val="auto"/>
        </w:rPr>
        <w:t>d</w:t>
      </w:r>
      <w:r w:rsidRPr="00B34A2B">
        <w:rPr>
          <w:rFonts w:asciiTheme="minorHAnsi" w:cstheme="minorHAnsi"/>
          <w:color w:val="auto"/>
        </w:rPr>
        <w:t>）</w:t>
      </w:r>
      <w:r w:rsidRPr="00B34A2B">
        <w:rPr>
          <w:rFonts w:asciiTheme="minorHAnsi" w:cstheme="minorHAnsi"/>
          <w:color w:val="auto"/>
        </w:rPr>
        <w:tab/>
      </w:r>
      <w:r w:rsidR="005C0F92" w:rsidRPr="00B34A2B">
        <w:rPr>
          <w:rFonts w:asciiTheme="minorHAnsi" w:cstheme="minorHAnsi"/>
          <w:color w:val="auto"/>
        </w:rPr>
        <w:t>應在指定流動裝置上安裝防毒軟件、防火牆及其他保安工具。</w:t>
      </w:r>
      <w:r w:rsidRPr="00B34A2B">
        <w:rPr>
          <w:rFonts w:asciiTheme="minorHAnsi" w:eastAsia="細明體" w:cstheme="minorHAnsi"/>
          <w:color w:val="auto"/>
        </w:rPr>
        <w:t>持卡人</w:t>
      </w:r>
      <w:r w:rsidR="005C0F92" w:rsidRPr="00B34A2B">
        <w:rPr>
          <w:rFonts w:asciiTheme="minorHAnsi" w:cstheme="minorHAnsi"/>
          <w:color w:val="auto"/>
        </w:rPr>
        <w:t>可瀏覽香</w:t>
      </w:r>
    </w:p>
    <w:p w14:paraId="32E083F3" w14:textId="4C07CF61" w:rsidR="005C0F92" w:rsidRPr="00B34A2B" w:rsidRDefault="005C0F92" w:rsidP="00732178">
      <w:pPr>
        <w:pStyle w:val="Default"/>
        <w:ind w:left="1440"/>
        <w:rPr>
          <w:rFonts w:asciiTheme="minorHAnsi" w:cstheme="minorHAnsi"/>
          <w:color w:val="auto"/>
          <w:sz w:val="23"/>
          <w:szCs w:val="23"/>
        </w:rPr>
      </w:pPr>
      <w:r w:rsidRPr="00B34A2B">
        <w:rPr>
          <w:rFonts w:asciiTheme="minorHAnsi" w:cstheme="minorHAnsi"/>
          <w:color w:val="auto"/>
        </w:rPr>
        <w:t>港電腦保安事故協調中心網站參閱有關資訊</w:t>
      </w:r>
      <w:proofErr w:type="gramStart"/>
      <w:r w:rsidRPr="00B34A2B">
        <w:rPr>
          <w:rFonts w:asciiTheme="minorHAnsi" w:cstheme="minorHAnsi"/>
          <w:color w:val="auto"/>
        </w:rPr>
        <w:t>︰</w:t>
      </w:r>
      <w:proofErr w:type="gramEnd"/>
      <w:r w:rsidR="00563AF0" w:rsidRPr="00B34A2B">
        <w:rPr>
          <w:rFonts w:asciiTheme="minorHAnsi" w:cstheme="minorHAnsi"/>
          <w:color w:val="auto"/>
          <w:sz w:val="23"/>
          <w:szCs w:val="23"/>
        </w:rPr>
        <w:t>www.hkcert.org/mobile-security-tools.</w:t>
      </w:r>
      <w:r w:rsidRPr="00B34A2B">
        <w:rPr>
          <w:rFonts w:asciiTheme="minorHAnsi" w:cstheme="minorHAnsi"/>
          <w:color w:val="auto"/>
          <w:sz w:val="23"/>
          <w:szCs w:val="23"/>
        </w:rPr>
        <w:t xml:space="preserve"> </w:t>
      </w:r>
    </w:p>
    <w:p w14:paraId="6F05704A" w14:textId="54FC01D2" w:rsidR="00915869" w:rsidRPr="00B34A2B" w:rsidRDefault="00563AF0" w:rsidP="00732178">
      <w:pPr>
        <w:pStyle w:val="Default"/>
        <w:ind w:left="1440" w:hanging="960"/>
        <w:rPr>
          <w:rFonts w:asciiTheme="minorHAnsi" w:cstheme="minorHAnsi"/>
          <w:color w:val="auto"/>
        </w:rPr>
      </w:pPr>
      <w:r w:rsidRPr="00B34A2B">
        <w:rPr>
          <w:rFonts w:asciiTheme="minorHAnsi" w:cstheme="minorHAnsi"/>
          <w:color w:val="auto"/>
          <w:sz w:val="23"/>
          <w:szCs w:val="23"/>
        </w:rPr>
        <w:t>（</w:t>
      </w:r>
      <w:r w:rsidRPr="00B34A2B">
        <w:rPr>
          <w:rFonts w:asciiTheme="minorHAnsi" w:cstheme="minorHAnsi"/>
          <w:color w:val="auto"/>
          <w:sz w:val="23"/>
          <w:szCs w:val="23"/>
        </w:rPr>
        <w:t>e</w:t>
      </w:r>
      <w:r w:rsidRPr="00B34A2B">
        <w:rPr>
          <w:rFonts w:asciiTheme="minorHAnsi" w:cstheme="minorHAnsi"/>
          <w:color w:val="auto"/>
          <w:sz w:val="23"/>
          <w:szCs w:val="23"/>
        </w:rPr>
        <w:t>）</w:t>
      </w:r>
      <w:r w:rsidRPr="00B34A2B">
        <w:rPr>
          <w:rFonts w:asciiTheme="minorHAnsi" w:cstheme="minorHAnsi"/>
          <w:color w:val="auto"/>
          <w:sz w:val="23"/>
          <w:szCs w:val="23"/>
        </w:rPr>
        <w:tab/>
      </w:r>
      <w:r w:rsidR="00537C1B">
        <w:rPr>
          <w:rFonts w:asciiTheme="minorHAnsi" w:cstheme="minorHAnsi" w:hint="eastAsia"/>
          <w:color w:val="auto"/>
        </w:rPr>
        <w:t>在非</w:t>
      </w:r>
      <w:r w:rsidR="005C0F92" w:rsidRPr="00B34A2B">
        <w:rPr>
          <w:rFonts w:asciiTheme="minorHAnsi" w:cstheme="minorHAnsi"/>
          <w:color w:val="auto"/>
        </w:rPr>
        <w:t>使用</w:t>
      </w:r>
      <w:r w:rsidR="00537C1B">
        <w:rPr>
          <w:rFonts w:asciiTheme="minorHAnsi" w:cstheme="minorHAnsi" w:hint="eastAsia"/>
          <w:color w:val="auto"/>
        </w:rPr>
        <w:t>流動裝置或該應用程式</w:t>
      </w:r>
      <w:r w:rsidR="005C0F92" w:rsidRPr="00B34A2B">
        <w:rPr>
          <w:rFonts w:asciiTheme="minorHAnsi" w:cstheme="minorHAnsi"/>
          <w:color w:val="auto"/>
        </w:rPr>
        <w:t>時，</w:t>
      </w:r>
      <w:r w:rsidR="00732178">
        <w:rPr>
          <w:rFonts w:asciiTheme="minorHAnsi" w:cstheme="minorHAnsi" w:hint="eastAsia"/>
          <w:color w:val="auto"/>
        </w:rPr>
        <w:t>應</w:t>
      </w:r>
      <w:r w:rsidR="005C0F92" w:rsidRPr="00B34A2B">
        <w:rPr>
          <w:rFonts w:asciiTheme="minorHAnsi" w:cstheme="minorHAnsi"/>
          <w:color w:val="auto"/>
        </w:rPr>
        <w:t>停用任何無線網絡功能（如</w:t>
      </w:r>
      <w:r w:rsidR="005C0F92" w:rsidRPr="00B34A2B">
        <w:rPr>
          <w:rFonts w:asciiTheme="minorHAnsi" w:cstheme="minorHAnsi"/>
          <w:color w:val="auto"/>
        </w:rPr>
        <w:t>Wi-Fi</w:t>
      </w:r>
      <w:r w:rsidR="005C0F92" w:rsidRPr="00B34A2B">
        <w:rPr>
          <w:rFonts w:asciiTheme="minorHAnsi" w:cstheme="minorHAnsi"/>
          <w:color w:val="auto"/>
        </w:rPr>
        <w:t>、藍</w:t>
      </w:r>
      <w:r w:rsidR="005C0F92" w:rsidRPr="00B34A2B">
        <w:rPr>
          <w:rFonts w:asciiTheme="minorHAnsi" w:cstheme="minorHAnsi"/>
          <w:color w:val="auto"/>
        </w:rPr>
        <w:lastRenderedPageBreak/>
        <w:t>牙、</w:t>
      </w:r>
      <w:r w:rsidR="005C0F92" w:rsidRPr="00B34A2B">
        <w:rPr>
          <w:rFonts w:asciiTheme="minorHAnsi" w:cstheme="minorHAnsi"/>
          <w:color w:val="auto"/>
        </w:rPr>
        <w:t>NFC</w:t>
      </w:r>
      <w:r w:rsidR="005C0F92" w:rsidRPr="00B34A2B">
        <w:rPr>
          <w:rFonts w:asciiTheme="minorHAnsi" w:cstheme="minorHAnsi"/>
          <w:color w:val="auto"/>
        </w:rPr>
        <w:t>）</w:t>
      </w:r>
      <w:r w:rsidR="00732178">
        <w:rPr>
          <w:rFonts w:asciiTheme="minorHAnsi" w:cstheme="minorHAnsi" w:hint="eastAsia"/>
          <w:color w:val="auto"/>
        </w:rPr>
        <w:t>、</w:t>
      </w:r>
      <w:r w:rsidR="005C0F92" w:rsidRPr="00B34A2B">
        <w:rPr>
          <w:rFonts w:asciiTheme="minorHAnsi" w:cstheme="minorHAnsi"/>
          <w:color w:val="auto"/>
        </w:rPr>
        <w:t>登出</w:t>
      </w:r>
      <w:r w:rsidR="00FF6977" w:rsidRPr="00B34A2B">
        <w:rPr>
          <w:rFonts w:asciiTheme="minorHAnsi" w:eastAsia="細明體" w:cstheme="minorHAnsi"/>
          <w:color w:val="auto"/>
        </w:rPr>
        <w:t>網上</w:t>
      </w:r>
      <w:r w:rsidRPr="00B34A2B">
        <w:rPr>
          <w:rFonts w:asciiTheme="minorHAnsi" w:cstheme="minorHAnsi"/>
          <w:color w:val="auto"/>
        </w:rPr>
        <w:t>賬戶</w:t>
      </w:r>
      <w:r w:rsidR="00915869" w:rsidRPr="00B34A2B">
        <w:rPr>
          <w:rFonts w:asciiTheme="minorHAnsi" w:cstheme="minorHAnsi"/>
          <w:color w:val="auto"/>
        </w:rPr>
        <w:t>及</w:t>
      </w:r>
      <w:r w:rsidR="005C0F92" w:rsidRPr="00B34A2B">
        <w:rPr>
          <w:rFonts w:asciiTheme="minorHAnsi" w:cstheme="minorHAnsi"/>
          <w:color w:val="auto"/>
        </w:rPr>
        <w:t>該應用程式</w:t>
      </w:r>
      <w:r w:rsidR="00537C1B">
        <w:rPr>
          <w:rFonts w:asciiTheme="minorHAnsi" w:cstheme="minorHAnsi" w:hint="eastAsia"/>
          <w:color w:val="auto"/>
        </w:rPr>
        <w:t>；</w:t>
      </w:r>
      <w:r w:rsidR="00732178">
        <w:rPr>
          <w:rFonts w:asciiTheme="minorHAnsi" w:cstheme="minorHAnsi" w:hint="eastAsia"/>
          <w:color w:val="auto"/>
        </w:rPr>
        <w:t>以</w:t>
      </w:r>
      <w:r w:rsidR="00915869" w:rsidRPr="00B34A2B">
        <w:rPr>
          <w:rFonts w:asciiTheme="minorHAnsi" w:cstheme="minorHAnsi"/>
          <w:color w:val="auto"/>
        </w:rPr>
        <w:t>及</w:t>
      </w:r>
      <w:r w:rsidR="00537C1B">
        <w:rPr>
          <w:rFonts w:asciiTheme="minorHAnsi" w:cstheme="minorHAnsi" w:hint="eastAsia"/>
          <w:color w:val="auto"/>
        </w:rPr>
        <w:t>在</w:t>
      </w:r>
      <w:r w:rsidR="005C0F92" w:rsidRPr="00B34A2B">
        <w:rPr>
          <w:rFonts w:asciiTheme="minorHAnsi" w:cstheme="minorHAnsi"/>
          <w:color w:val="auto"/>
        </w:rPr>
        <w:t>使用</w:t>
      </w:r>
      <w:r w:rsidR="005C0F92" w:rsidRPr="00B34A2B">
        <w:rPr>
          <w:rFonts w:asciiTheme="minorHAnsi" w:cstheme="minorHAnsi"/>
          <w:color w:val="auto"/>
        </w:rPr>
        <w:t>Wi-Fi</w:t>
      </w:r>
      <w:r w:rsidR="005C0F92" w:rsidRPr="00B34A2B">
        <w:rPr>
          <w:rFonts w:asciiTheme="minorHAnsi" w:cstheme="minorHAnsi"/>
          <w:color w:val="auto"/>
        </w:rPr>
        <w:t>時應選用</w:t>
      </w:r>
      <w:proofErr w:type="gramStart"/>
      <w:r w:rsidR="005C0F92" w:rsidRPr="00B34A2B">
        <w:rPr>
          <w:rFonts w:asciiTheme="minorHAnsi" w:cstheme="minorHAnsi"/>
          <w:color w:val="auto"/>
        </w:rPr>
        <w:t>加密網絡</w:t>
      </w:r>
      <w:proofErr w:type="gramEnd"/>
      <w:r w:rsidR="005C0F92" w:rsidRPr="00B34A2B">
        <w:rPr>
          <w:rFonts w:asciiTheme="minorHAnsi" w:cstheme="minorHAnsi"/>
          <w:color w:val="auto"/>
        </w:rPr>
        <w:t>，並停用</w:t>
      </w:r>
      <w:r w:rsidR="005C0F92" w:rsidRPr="00B34A2B">
        <w:rPr>
          <w:rFonts w:asciiTheme="minorHAnsi" w:cstheme="minorHAnsi"/>
          <w:color w:val="auto"/>
        </w:rPr>
        <w:t>Wi-Fi</w:t>
      </w:r>
      <w:r w:rsidR="005C0F92" w:rsidRPr="00B34A2B">
        <w:rPr>
          <w:rFonts w:asciiTheme="minorHAnsi" w:cstheme="minorHAnsi"/>
          <w:color w:val="auto"/>
        </w:rPr>
        <w:t>自動連接設定。</w:t>
      </w:r>
    </w:p>
    <w:p w14:paraId="3BC502CE" w14:textId="48D7DA42" w:rsidR="005C0F92" w:rsidRPr="00B34A2B" w:rsidRDefault="00915869" w:rsidP="00915869">
      <w:pPr>
        <w:pStyle w:val="Default"/>
        <w:rPr>
          <w:rFonts w:hAnsi="Times New Roman"/>
          <w:color w:val="auto"/>
        </w:rPr>
      </w:pPr>
      <w:r w:rsidRPr="00B34A2B">
        <w:rPr>
          <w:rFonts w:asciiTheme="minorHAnsi" w:cstheme="minorHAnsi"/>
          <w:color w:val="auto"/>
        </w:rPr>
        <w:tab/>
      </w:r>
      <w:r w:rsidRPr="00B34A2B">
        <w:rPr>
          <w:rFonts w:asciiTheme="minorHAnsi" w:cstheme="minorHAnsi"/>
          <w:color w:val="auto"/>
        </w:rPr>
        <w:t>（</w:t>
      </w:r>
      <w:r w:rsidRPr="00B34A2B">
        <w:rPr>
          <w:rFonts w:asciiTheme="minorHAnsi" w:cstheme="minorHAnsi"/>
          <w:color w:val="auto"/>
        </w:rPr>
        <w:t>f</w:t>
      </w:r>
      <w:r w:rsidRPr="00B34A2B">
        <w:rPr>
          <w:rFonts w:asciiTheme="minorHAnsi" w:cstheme="minorHAnsi"/>
          <w:color w:val="auto"/>
        </w:rPr>
        <w:t>）</w:t>
      </w:r>
      <w:r w:rsidRPr="00B34A2B">
        <w:rPr>
          <w:rFonts w:asciiTheme="minorHAnsi" w:cstheme="minorHAnsi"/>
          <w:color w:val="auto"/>
          <w:sz w:val="23"/>
          <w:szCs w:val="23"/>
        </w:rPr>
        <w:tab/>
      </w:r>
      <w:r w:rsidR="005C0F92" w:rsidRPr="00B34A2B">
        <w:rPr>
          <w:rFonts w:hAnsi="Times New Roman" w:hint="eastAsia"/>
          <w:color w:val="auto"/>
        </w:rPr>
        <w:t>應在指定流動裝置上啟用自動上鎖功能。</w:t>
      </w:r>
      <w:r w:rsidR="005C0F92" w:rsidRPr="00B34A2B">
        <w:rPr>
          <w:rFonts w:hAnsi="Times New Roman"/>
          <w:color w:val="auto"/>
        </w:rPr>
        <w:t xml:space="preserve"> </w:t>
      </w:r>
    </w:p>
    <w:p w14:paraId="1916B2F7" w14:textId="58786F12" w:rsidR="00915869" w:rsidRPr="00B34A2B" w:rsidRDefault="00915869" w:rsidP="00915869">
      <w:pPr>
        <w:pStyle w:val="Default"/>
        <w:rPr>
          <w:color w:val="auto"/>
          <w:sz w:val="23"/>
          <w:szCs w:val="23"/>
        </w:rPr>
      </w:pPr>
      <w:r w:rsidRPr="00B34A2B">
        <w:rPr>
          <w:rFonts w:hAnsi="Times New Roman"/>
          <w:color w:val="auto"/>
        </w:rPr>
        <w:tab/>
      </w:r>
      <w:r w:rsidRPr="00B34A2B">
        <w:rPr>
          <w:rFonts w:hAnsi="Times New Roman" w:hint="eastAsia"/>
          <w:color w:val="auto"/>
        </w:rPr>
        <w:t>（</w:t>
      </w:r>
      <w:r w:rsidRPr="00B34A2B">
        <w:rPr>
          <w:rFonts w:asciiTheme="minorHAnsi" w:cstheme="minorHAnsi"/>
          <w:color w:val="auto"/>
        </w:rPr>
        <w:t>g</w:t>
      </w:r>
      <w:r w:rsidRPr="00B34A2B">
        <w:rPr>
          <w:rFonts w:asciiTheme="minorHAnsi" w:cstheme="minorHAnsi"/>
          <w:color w:val="auto"/>
        </w:rPr>
        <w:t>）</w:t>
      </w:r>
      <w:r w:rsidRPr="00B34A2B">
        <w:rPr>
          <w:rFonts w:asciiTheme="minorHAnsi" w:cstheme="minorHAnsi"/>
          <w:color w:val="auto"/>
        </w:rPr>
        <w:tab/>
      </w:r>
      <w:r w:rsidR="00D75BE1">
        <w:rPr>
          <w:rFonts w:asciiTheme="minorHAnsi" w:cstheme="minorHAnsi" w:hint="eastAsia"/>
          <w:color w:val="auto"/>
        </w:rPr>
        <w:t>當</w:t>
      </w:r>
      <w:r w:rsidRPr="00B34A2B">
        <w:rPr>
          <w:rFonts w:hint="eastAsia"/>
          <w:color w:val="auto"/>
        </w:rPr>
        <w:t>設定個人密碼、登入憑證及保安資料時</w:t>
      </w:r>
      <w:proofErr w:type="gramStart"/>
      <w:r w:rsidRPr="00B34A2B">
        <w:rPr>
          <w:rFonts w:hint="eastAsia"/>
          <w:color w:val="auto"/>
        </w:rPr>
        <w:t>︰</w:t>
      </w:r>
      <w:proofErr w:type="gramEnd"/>
      <w:r w:rsidRPr="00B34A2B">
        <w:rPr>
          <w:color w:val="auto"/>
          <w:sz w:val="23"/>
          <w:szCs w:val="23"/>
        </w:rPr>
        <w:t xml:space="preserve"> </w:t>
      </w:r>
    </w:p>
    <w:p w14:paraId="16DC731E" w14:textId="62DECAED" w:rsidR="00915869" w:rsidRPr="00B34A2B" w:rsidRDefault="00915869" w:rsidP="00915869">
      <w:pPr>
        <w:pStyle w:val="Default"/>
        <w:rPr>
          <w:rFonts w:asciiTheme="minorHAnsi" w:cstheme="minorHAnsi"/>
          <w:color w:val="auto"/>
        </w:rPr>
      </w:pPr>
      <w:r w:rsidRPr="00B34A2B">
        <w:rPr>
          <w:color w:val="auto"/>
          <w:sz w:val="23"/>
          <w:szCs w:val="23"/>
        </w:rPr>
        <w:tab/>
      </w:r>
      <w:r w:rsidRPr="00B34A2B">
        <w:rPr>
          <w:color w:val="auto"/>
          <w:sz w:val="23"/>
          <w:szCs w:val="23"/>
        </w:rPr>
        <w:tab/>
      </w:r>
      <w:r w:rsidRPr="00B34A2B">
        <w:rPr>
          <w:color w:val="auto"/>
          <w:sz w:val="23"/>
          <w:szCs w:val="23"/>
        </w:rPr>
        <w:tab/>
      </w:r>
      <w:r w:rsidRPr="00B34A2B">
        <w:rPr>
          <w:rFonts w:asciiTheme="minorHAnsi" w:cstheme="minorHAnsi"/>
          <w:color w:val="auto"/>
        </w:rPr>
        <w:t>(</w:t>
      </w:r>
      <w:proofErr w:type="spellStart"/>
      <w:r w:rsidRPr="00B34A2B">
        <w:rPr>
          <w:rFonts w:asciiTheme="minorHAnsi" w:cstheme="minorHAnsi"/>
          <w:color w:val="auto"/>
        </w:rPr>
        <w:t>i</w:t>
      </w:r>
      <w:proofErr w:type="spellEnd"/>
      <w:r w:rsidRPr="00B34A2B">
        <w:rPr>
          <w:rFonts w:asciiTheme="minorHAnsi" w:cstheme="minorHAnsi"/>
          <w:color w:val="auto"/>
        </w:rPr>
        <w:t>)</w:t>
      </w:r>
      <w:r w:rsidR="0080658F" w:rsidRPr="00B34A2B">
        <w:rPr>
          <w:rFonts w:asciiTheme="minorHAnsi" w:cstheme="minorHAnsi"/>
          <w:color w:val="auto"/>
        </w:rPr>
        <w:tab/>
      </w:r>
      <w:r w:rsidRPr="00B34A2B">
        <w:rPr>
          <w:rFonts w:asciiTheme="minorHAnsi" w:cstheme="minorHAnsi"/>
          <w:color w:val="auto"/>
        </w:rPr>
        <w:t xml:space="preserve"> </w:t>
      </w:r>
      <w:r w:rsidR="00D75BE1">
        <w:rPr>
          <w:rFonts w:asciiTheme="minorHAnsi" w:cstheme="minorHAnsi" w:hint="eastAsia"/>
          <w:color w:val="auto"/>
        </w:rPr>
        <w:t>不應</w:t>
      </w:r>
      <w:r w:rsidRPr="00B34A2B">
        <w:rPr>
          <w:rFonts w:asciiTheme="minorHAnsi" w:cstheme="minorHAnsi"/>
          <w:color w:val="auto"/>
        </w:rPr>
        <w:t>使用容易猜到的個人資料、</w:t>
      </w:r>
      <w:proofErr w:type="gramStart"/>
      <w:r w:rsidRPr="00B34A2B">
        <w:rPr>
          <w:rFonts w:asciiTheme="minorHAnsi" w:cstheme="minorHAnsi"/>
          <w:color w:val="auto"/>
        </w:rPr>
        <w:t>數字或字詞</w:t>
      </w:r>
      <w:proofErr w:type="gramEnd"/>
      <w:r w:rsidRPr="00B34A2B">
        <w:rPr>
          <w:rFonts w:asciiTheme="minorHAnsi" w:cstheme="minorHAnsi"/>
          <w:color w:val="auto"/>
        </w:rPr>
        <w:t>；</w:t>
      </w:r>
      <w:r w:rsidRPr="00B34A2B">
        <w:rPr>
          <w:rFonts w:asciiTheme="minorHAnsi" w:cstheme="minorHAnsi"/>
          <w:color w:val="auto"/>
        </w:rPr>
        <w:t xml:space="preserve"> </w:t>
      </w:r>
    </w:p>
    <w:p w14:paraId="22390105" w14:textId="181BC6AF" w:rsidR="00915869" w:rsidRPr="00B34A2B" w:rsidRDefault="00915869" w:rsidP="00915869">
      <w:pPr>
        <w:pStyle w:val="Default"/>
        <w:rPr>
          <w:rFonts w:asciiTheme="minorHAnsi" w:cstheme="minorHAnsi"/>
          <w:color w:val="auto"/>
        </w:rPr>
      </w:pPr>
      <w:r w:rsidRPr="00B34A2B">
        <w:rPr>
          <w:rFonts w:asciiTheme="minorHAnsi" w:cstheme="minorHAnsi"/>
          <w:color w:val="auto"/>
        </w:rPr>
        <w:tab/>
      </w:r>
      <w:r w:rsidRPr="00B34A2B">
        <w:rPr>
          <w:rFonts w:asciiTheme="minorHAnsi" w:cstheme="minorHAnsi"/>
          <w:color w:val="auto"/>
        </w:rPr>
        <w:tab/>
      </w:r>
      <w:r w:rsidRPr="00B34A2B">
        <w:rPr>
          <w:rFonts w:asciiTheme="minorHAnsi" w:cstheme="minorHAnsi"/>
          <w:color w:val="auto"/>
        </w:rPr>
        <w:tab/>
        <w:t>(ii)</w:t>
      </w:r>
      <w:r w:rsidR="0080658F" w:rsidRPr="00B34A2B">
        <w:rPr>
          <w:rFonts w:asciiTheme="minorHAnsi" w:cstheme="minorHAnsi"/>
          <w:color w:val="auto"/>
        </w:rPr>
        <w:tab/>
      </w:r>
      <w:r w:rsidRPr="00B34A2B">
        <w:rPr>
          <w:rFonts w:asciiTheme="minorHAnsi" w:cstheme="minorHAnsi"/>
          <w:color w:val="auto"/>
        </w:rPr>
        <w:t xml:space="preserve"> </w:t>
      </w:r>
      <w:r w:rsidR="00D75BE1">
        <w:rPr>
          <w:rFonts w:asciiTheme="minorHAnsi" w:cstheme="minorHAnsi" w:hint="eastAsia"/>
          <w:color w:val="auto"/>
        </w:rPr>
        <w:t>不應</w:t>
      </w:r>
      <w:r w:rsidR="00D75BE1" w:rsidRPr="00B34A2B">
        <w:rPr>
          <w:rFonts w:asciiTheme="minorHAnsi" w:cstheme="minorHAnsi"/>
          <w:color w:val="auto"/>
        </w:rPr>
        <w:t>不加掩飾地寫下或記錄任何密碼</w:t>
      </w:r>
      <w:r w:rsidRPr="00B34A2B">
        <w:rPr>
          <w:rFonts w:asciiTheme="minorHAnsi" w:cstheme="minorHAnsi"/>
          <w:color w:val="auto"/>
        </w:rPr>
        <w:t>、登入憑證及保安資料；</w:t>
      </w:r>
      <w:r w:rsidRPr="00B34A2B">
        <w:rPr>
          <w:rFonts w:asciiTheme="minorHAnsi" w:cstheme="minorHAnsi"/>
          <w:color w:val="auto"/>
        </w:rPr>
        <w:t xml:space="preserve"> </w:t>
      </w:r>
    </w:p>
    <w:p w14:paraId="7FE8DC5A" w14:textId="184FAD9D" w:rsidR="00915869" w:rsidRPr="00B34A2B" w:rsidRDefault="00915869" w:rsidP="00915869">
      <w:pPr>
        <w:pStyle w:val="Default"/>
        <w:rPr>
          <w:rFonts w:asciiTheme="minorHAnsi" w:cstheme="minorHAnsi"/>
          <w:color w:val="auto"/>
        </w:rPr>
      </w:pPr>
      <w:r w:rsidRPr="00B34A2B">
        <w:rPr>
          <w:rFonts w:asciiTheme="minorHAnsi" w:cstheme="minorHAnsi"/>
          <w:color w:val="auto"/>
        </w:rPr>
        <w:tab/>
      </w:r>
      <w:r w:rsidRPr="00B34A2B">
        <w:rPr>
          <w:rFonts w:asciiTheme="minorHAnsi" w:cstheme="minorHAnsi"/>
          <w:color w:val="auto"/>
        </w:rPr>
        <w:tab/>
      </w:r>
      <w:r w:rsidRPr="00B34A2B">
        <w:rPr>
          <w:rFonts w:asciiTheme="minorHAnsi" w:cstheme="minorHAnsi"/>
          <w:color w:val="auto"/>
        </w:rPr>
        <w:tab/>
        <w:t>(iii)</w:t>
      </w:r>
      <w:r w:rsidR="0080658F" w:rsidRPr="00B34A2B">
        <w:rPr>
          <w:rFonts w:asciiTheme="minorHAnsi" w:cstheme="minorHAnsi"/>
          <w:color w:val="auto"/>
        </w:rPr>
        <w:tab/>
      </w:r>
      <w:r w:rsidRPr="00B34A2B">
        <w:rPr>
          <w:rFonts w:asciiTheme="minorHAnsi" w:cstheme="minorHAnsi"/>
          <w:color w:val="auto"/>
        </w:rPr>
        <w:t xml:space="preserve"> </w:t>
      </w:r>
      <w:r w:rsidR="00D75BE1">
        <w:rPr>
          <w:rFonts w:asciiTheme="minorHAnsi" w:cstheme="minorHAnsi" w:hint="eastAsia"/>
          <w:color w:val="auto"/>
        </w:rPr>
        <w:t>不應</w:t>
      </w:r>
      <w:r w:rsidRPr="00B34A2B">
        <w:rPr>
          <w:rFonts w:asciiTheme="minorHAnsi" w:cstheme="minorHAnsi"/>
          <w:color w:val="auto"/>
        </w:rPr>
        <w:t>將任何密碼、登入憑證及保安資料</w:t>
      </w:r>
      <w:r w:rsidR="00D75BE1">
        <w:rPr>
          <w:rFonts w:asciiTheme="minorHAnsi" w:cstheme="minorHAnsi" w:hint="eastAsia"/>
          <w:color w:val="auto"/>
        </w:rPr>
        <w:t>記錄</w:t>
      </w:r>
      <w:r w:rsidRPr="00B34A2B">
        <w:rPr>
          <w:rFonts w:asciiTheme="minorHAnsi" w:cstheme="minorHAnsi"/>
          <w:color w:val="auto"/>
        </w:rPr>
        <w:t>在指定流動裝置上或附近</w:t>
      </w:r>
      <w:r w:rsidR="00D75BE1">
        <w:rPr>
          <w:rFonts w:asciiTheme="minorHAnsi" w:cstheme="minorHAnsi" w:hint="eastAsia"/>
          <w:color w:val="auto"/>
        </w:rPr>
        <w:t>；</w:t>
      </w:r>
      <w:r w:rsidRPr="00B34A2B">
        <w:rPr>
          <w:rFonts w:asciiTheme="minorHAnsi" w:cstheme="minorHAnsi"/>
          <w:color w:val="auto"/>
        </w:rPr>
        <w:t xml:space="preserve"> </w:t>
      </w:r>
    </w:p>
    <w:p w14:paraId="235A6A19" w14:textId="43C428B7" w:rsidR="00915869" w:rsidRPr="00B34A2B" w:rsidRDefault="00915869" w:rsidP="00915869">
      <w:pPr>
        <w:pStyle w:val="Default"/>
        <w:rPr>
          <w:rFonts w:asciiTheme="minorHAnsi" w:cstheme="minorHAnsi"/>
          <w:color w:val="auto"/>
        </w:rPr>
      </w:pPr>
      <w:r w:rsidRPr="00B34A2B">
        <w:rPr>
          <w:rFonts w:asciiTheme="minorHAnsi" w:cstheme="minorHAnsi"/>
          <w:color w:val="auto"/>
        </w:rPr>
        <w:tab/>
      </w:r>
      <w:r w:rsidRPr="00B34A2B">
        <w:rPr>
          <w:rFonts w:asciiTheme="minorHAnsi" w:cstheme="minorHAnsi"/>
          <w:color w:val="auto"/>
        </w:rPr>
        <w:tab/>
      </w:r>
      <w:r w:rsidRPr="00B34A2B">
        <w:rPr>
          <w:rFonts w:asciiTheme="minorHAnsi" w:cstheme="minorHAnsi"/>
          <w:color w:val="auto"/>
        </w:rPr>
        <w:tab/>
        <w:t>(iv)</w:t>
      </w:r>
      <w:r w:rsidR="0080658F" w:rsidRPr="00B34A2B">
        <w:rPr>
          <w:rFonts w:asciiTheme="minorHAnsi" w:cstheme="minorHAnsi"/>
          <w:color w:val="auto"/>
        </w:rPr>
        <w:tab/>
      </w:r>
      <w:r w:rsidRPr="00B34A2B">
        <w:rPr>
          <w:rFonts w:asciiTheme="minorHAnsi" w:cstheme="minorHAnsi"/>
          <w:color w:val="auto"/>
        </w:rPr>
        <w:t xml:space="preserve"> </w:t>
      </w:r>
      <w:r w:rsidR="00D75BE1">
        <w:rPr>
          <w:rFonts w:asciiTheme="minorHAnsi" w:cstheme="minorHAnsi" w:hint="eastAsia"/>
          <w:color w:val="auto"/>
        </w:rPr>
        <w:t>不應</w:t>
      </w:r>
      <w:r w:rsidRPr="00B34A2B">
        <w:rPr>
          <w:rFonts w:asciiTheme="minorHAnsi" w:cstheme="minorHAnsi"/>
          <w:color w:val="auto"/>
        </w:rPr>
        <w:t>將相同的密碼、登入憑證及保安資料用於不同服務；及</w:t>
      </w:r>
      <w:r w:rsidRPr="00B34A2B">
        <w:rPr>
          <w:rFonts w:asciiTheme="minorHAnsi" w:cstheme="minorHAnsi"/>
          <w:color w:val="auto"/>
        </w:rPr>
        <w:t xml:space="preserve"> </w:t>
      </w:r>
    </w:p>
    <w:p w14:paraId="5EA50F3B" w14:textId="575AD5A9" w:rsidR="00915869" w:rsidRPr="00B34A2B" w:rsidRDefault="00915869" w:rsidP="00915869">
      <w:pPr>
        <w:pStyle w:val="Default"/>
        <w:rPr>
          <w:rFonts w:asciiTheme="minorHAnsi" w:cstheme="minorHAnsi"/>
          <w:color w:val="auto"/>
        </w:rPr>
      </w:pPr>
      <w:r w:rsidRPr="00B34A2B">
        <w:rPr>
          <w:rFonts w:asciiTheme="minorHAnsi" w:cstheme="minorHAnsi"/>
          <w:color w:val="auto"/>
        </w:rPr>
        <w:tab/>
      </w:r>
      <w:r w:rsidRPr="00B34A2B">
        <w:rPr>
          <w:rFonts w:asciiTheme="minorHAnsi" w:cstheme="minorHAnsi"/>
          <w:color w:val="auto"/>
        </w:rPr>
        <w:tab/>
      </w:r>
      <w:r w:rsidRPr="00B34A2B">
        <w:rPr>
          <w:rFonts w:asciiTheme="minorHAnsi" w:cstheme="minorHAnsi"/>
          <w:color w:val="auto"/>
        </w:rPr>
        <w:tab/>
        <w:t>(v)</w:t>
      </w:r>
      <w:r w:rsidR="0080658F" w:rsidRPr="00B34A2B">
        <w:rPr>
          <w:rFonts w:asciiTheme="minorHAnsi" w:cstheme="minorHAnsi"/>
          <w:color w:val="auto"/>
        </w:rPr>
        <w:tab/>
      </w:r>
      <w:r w:rsidRPr="00B34A2B">
        <w:rPr>
          <w:rFonts w:asciiTheme="minorHAnsi" w:cstheme="minorHAnsi"/>
          <w:color w:val="auto"/>
        </w:rPr>
        <w:t xml:space="preserve"> </w:t>
      </w:r>
      <w:r w:rsidR="00D75BE1">
        <w:rPr>
          <w:rFonts w:asciiTheme="minorHAnsi" w:cstheme="minorHAnsi" w:hint="eastAsia"/>
          <w:color w:val="auto"/>
        </w:rPr>
        <w:t>應</w:t>
      </w:r>
      <w:r w:rsidRPr="00B34A2B">
        <w:rPr>
          <w:rFonts w:asciiTheme="minorHAnsi" w:cstheme="minorHAnsi"/>
          <w:color w:val="auto"/>
        </w:rPr>
        <w:t>定期更改</w:t>
      </w:r>
      <w:r w:rsidRPr="00B34A2B">
        <w:rPr>
          <w:rFonts w:asciiTheme="minorHAnsi" w:eastAsia="細明體" w:cstheme="minorHAnsi"/>
          <w:color w:val="auto"/>
        </w:rPr>
        <w:t>持卡人</w:t>
      </w:r>
      <w:r w:rsidRPr="00B34A2B">
        <w:rPr>
          <w:rFonts w:asciiTheme="minorHAnsi" w:cstheme="minorHAnsi"/>
          <w:color w:val="auto"/>
        </w:rPr>
        <w:t>的密碼、登入憑證及保安資料。</w:t>
      </w:r>
      <w:r w:rsidRPr="00B34A2B">
        <w:rPr>
          <w:rFonts w:asciiTheme="minorHAnsi" w:cstheme="minorHAnsi"/>
          <w:color w:val="auto"/>
        </w:rPr>
        <w:t xml:space="preserve"> </w:t>
      </w:r>
    </w:p>
    <w:p w14:paraId="5B706156" w14:textId="58F8D106" w:rsidR="00DC29B3" w:rsidRPr="00B34A2B" w:rsidRDefault="0080658F" w:rsidP="00650A2F">
      <w:pPr>
        <w:pStyle w:val="Default"/>
        <w:ind w:left="1418" w:hanging="942"/>
        <w:rPr>
          <w:color w:val="auto"/>
        </w:rPr>
      </w:pPr>
      <w:r w:rsidRPr="00B34A2B">
        <w:rPr>
          <w:rFonts w:asciiTheme="minorHAnsi" w:cstheme="minorHAnsi" w:hint="eastAsia"/>
          <w:color w:val="auto"/>
        </w:rPr>
        <w:t>（</w:t>
      </w:r>
      <w:r w:rsidRPr="00B34A2B">
        <w:rPr>
          <w:rFonts w:asciiTheme="minorHAnsi" w:cstheme="minorHAnsi"/>
          <w:color w:val="auto"/>
        </w:rPr>
        <w:t>h</w:t>
      </w:r>
      <w:r w:rsidRPr="00B34A2B">
        <w:rPr>
          <w:rFonts w:asciiTheme="minorHAnsi" w:cstheme="minorHAnsi" w:hint="eastAsia"/>
          <w:color w:val="auto"/>
        </w:rPr>
        <w:t>）</w:t>
      </w:r>
      <w:r w:rsidRPr="00B34A2B">
        <w:rPr>
          <w:rFonts w:asciiTheme="minorHAnsi" w:cstheme="minorHAnsi"/>
          <w:color w:val="auto"/>
        </w:rPr>
        <w:tab/>
      </w:r>
      <w:r w:rsidR="00DD1A7D">
        <w:rPr>
          <w:rFonts w:asciiTheme="minorHAnsi" w:cstheme="minorHAnsi" w:hint="eastAsia"/>
          <w:color w:val="auto"/>
        </w:rPr>
        <w:t>應</w:t>
      </w:r>
      <w:r w:rsidRPr="00B34A2B">
        <w:rPr>
          <w:rFonts w:hint="eastAsia"/>
          <w:color w:val="auto"/>
        </w:rPr>
        <w:t>妥善保管指定流動裝置，並將用於操作</w:t>
      </w:r>
      <w:r w:rsidRPr="00B34A2B">
        <w:rPr>
          <w:rFonts w:asciiTheme="minorHAnsi" w:eastAsia="細明體" w:cstheme="minorHAnsi"/>
          <w:color w:val="auto"/>
        </w:rPr>
        <w:t>持卡人</w:t>
      </w:r>
      <w:r w:rsidRPr="00B34A2B">
        <w:rPr>
          <w:rFonts w:hint="eastAsia"/>
          <w:color w:val="auto"/>
        </w:rPr>
        <w:t>的</w:t>
      </w:r>
      <w:r w:rsidR="00FF6977" w:rsidRPr="00B34A2B">
        <w:rPr>
          <w:rFonts w:asciiTheme="minorHAnsi" w:eastAsia="細明體" w:cstheme="minorHAnsi"/>
          <w:color w:val="auto"/>
        </w:rPr>
        <w:t>網上</w:t>
      </w:r>
      <w:r w:rsidRPr="00B34A2B">
        <w:rPr>
          <w:rFonts w:hint="eastAsia"/>
          <w:color w:val="auto"/>
        </w:rPr>
        <w:t>賬戶及獲取服務的所有個人密碼、登入憑證及保安資料保密</w:t>
      </w:r>
      <w:r w:rsidR="00DD1A7D">
        <w:rPr>
          <w:rFonts w:hint="eastAsia"/>
          <w:color w:val="auto"/>
        </w:rPr>
        <w:t>；不應</w:t>
      </w:r>
      <w:r w:rsidRPr="00B34A2B">
        <w:rPr>
          <w:rFonts w:hint="eastAsia"/>
          <w:color w:val="auto"/>
        </w:rPr>
        <w:t>容許他人使用</w:t>
      </w:r>
      <w:r w:rsidR="00BD1222" w:rsidRPr="00B34A2B">
        <w:rPr>
          <w:rFonts w:asciiTheme="minorHAnsi" w:eastAsia="細明體" w:cstheme="minorHAnsi"/>
          <w:color w:val="auto"/>
        </w:rPr>
        <w:t>持卡人</w:t>
      </w:r>
      <w:r w:rsidRPr="00B34A2B">
        <w:rPr>
          <w:rFonts w:hint="eastAsia"/>
          <w:color w:val="auto"/>
        </w:rPr>
        <w:t>的個人密碼、登入憑證及</w:t>
      </w:r>
      <w:r w:rsidR="00BD1222" w:rsidRPr="00B34A2B">
        <w:rPr>
          <w:rFonts w:hint="eastAsia"/>
          <w:color w:val="auto"/>
        </w:rPr>
        <w:t>保安資料</w:t>
      </w:r>
      <w:r w:rsidR="00DD1A7D">
        <w:rPr>
          <w:rFonts w:hint="eastAsia"/>
          <w:color w:val="auto"/>
        </w:rPr>
        <w:t>；以及</w:t>
      </w:r>
      <w:r w:rsidR="00BD1222" w:rsidRPr="00B34A2B">
        <w:rPr>
          <w:rFonts w:hint="eastAsia"/>
          <w:color w:val="auto"/>
        </w:rPr>
        <w:t>保障上述各項免於遺失、被盜、意外或未經授權洩露或使用。</w:t>
      </w:r>
    </w:p>
    <w:p w14:paraId="1C65D41A" w14:textId="2CCA2614" w:rsidR="00DC29B3" w:rsidRPr="00B34A2B" w:rsidRDefault="00DC29B3" w:rsidP="00650A2F">
      <w:pPr>
        <w:pStyle w:val="Default"/>
        <w:ind w:left="1418" w:hanging="914"/>
        <w:rPr>
          <w:rFonts w:hAnsi="Times New Roman"/>
          <w:color w:val="auto"/>
        </w:rPr>
      </w:pPr>
      <w:r w:rsidRPr="00B34A2B">
        <w:rPr>
          <w:rFonts w:asciiTheme="minorHAnsi" w:cstheme="minorHAnsi"/>
          <w:color w:val="auto"/>
        </w:rPr>
        <w:t>（</w:t>
      </w:r>
      <w:proofErr w:type="spellStart"/>
      <w:r w:rsidRPr="00B34A2B">
        <w:rPr>
          <w:rFonts w:asciiTheme="minorHAnsi" w:cstheme="minorHAnsi"/>
          <w:color w:val="auto"/>
        </w:rPr>
        <w:t>i</w:t>
      </w:r>
      <w:proofErr w:type="spellEnd"/>
      <w:r w:rsidRPr="00B34A2B">
        <w:rPr>
          <w:rFonts w:asciiTheme="minorHAnsi" w:cstheme="minorHAnsi"/>
          <w:color w:val="auto"/>
        </w:rPr>
        <w:t>）</w:t>
      </w:r>
      <w:r w:rsidRPr="00B34A2B">
        <w:rPr>
          <w:rFonts w:asciiTheme="minorHAnsi" w:cstheme="minorHAnsi"/>
          <w:color w:val="auto"/>
        </w:rPr>
        <w:tab/>
      </w:r>
      <w:r w:rsidRPr="00B34A2B">
        <w:rPr>
          <w:rFonts w:hint="eastAsia"/>
          <w:color w:val="auto"/>
        </w:rPr>
        <w:t>如</w:t>
      </w:r>
      <w:r w:rsidRPr="00B34A2B">
        <w:rPr>
          <w:rFonts w:asciiTheme="minorHAnsi" w:eastAsia="細明體" w:cstheme="minorHAnsi"/>
          <w:color w:val="auto"/>
        </w:rPr>
        <w:t>持卡人</w:t>
      </w:r>
      <w:r w:rsidRPr="00B34A2B">
        <w:rPr>
          <w:rFonts w:hint="eastAsia"/>
          <w:color w:val="auto"/>
        </w:rPr>
        <w:t>發現或懷疑指定流動裝置、虛擬卡</w:t>
      </w:r>
      <w:r w:rsidR="00DD1A7D">
        <w:rPr>
          <w:rFonts w:hint="eastAsia"/>
          <w:color w:val="auto"/>
        </w:rPr>
        <w:t>賬</w:t>
      </w:r>
      <w:r w:rsidRPr="00B34A2B">
        <w:rPr>
          <w:rFonts w:hint="eastAsia"/>
          <w:color w:val="auto"/>
        </w:rPr>
        <w:t>戶號碼</w:t>
      </w:r>
      <w:r w:rsidR="009B085E" w:rsidRPr="00B34A2B">
        <w:rPr>
          <w:rFonts w:hint="eastAsia"/>
          <w:color w:val="auto"/>
        </w:rPr>
        <w:t>、</w:t>
      </w:r>
      <w:r w:rsidR="00DD1A7D">
        <w:rPr>
          <w:rFonts w:hint="eastAsia"/>
          <w:color w:val="auto"/>
        </w:rPr>
        <w:t>信用卡</w:t>
      </w:r>
      <w:r w:rsidR="009B085E" w:rsidRPr="00B34A2B">
        <w:rPr>
          <w:rFonts w:hint="eastAsia"/>
          <w:color w:val="auto"/>
        </w:rPr>
        <w:t>私人密碼</w:t>
      </w:r>
      <w:r w:rsidRPr="00B34A2B">
        <w:rPr>
          <w:rFonts w:ascii="Times New Roman" w:hAnsi="Times New Roman" w:cs="Times New Roman"/>
          <w:color w:val="auto"/>
        </w:rPr>
        <w:t>或任何個人憑</w:t>
      </w:r>
      <w:r w:rsidRPr="00B34A2B">
        <w:rPr>
          <w:rFonts w:hint="eastAsia"/>
          <w:color w:val="auto"/>
        </w:rPr>
        <w:t>證或保安資料遺失、被盜、被</w:t>
      </w:r>
      <w:proofErr w:type="gramStart"/>
      <w:r w:rsidRPr="00B34A2B">
        <w:rPr>
          <w:rFonts w:hint="eastAsia"/>
          <w:color w:val="auto"/>
        </w:rPr>
        <w:t>洩</w:t>
      </w:r>
      <w:proofErr w:type="gramEnd"/>
      <w:r w:rsidRPr="00B34A2B">
        <w:rPr>
          <w:rFonts w:hint="eastAsia"/>
          <w:color w:val="auto"/>
        </w:rPr>
        <w:t>或被未經授權使用，</w:t>
      </w:r>
      <w:r w:rsidR="00DD1A7D">
        <w:rPr>
          <w:rFonts w:hint="eastAsia"/>
          <w:color w:val="auto"/>
        </w:rPr>
        <w:t>應</w:t>
      </w:r>
      <w:r w:rsidRPr="00B34A2B">
        <w:rPr>
          <w:rFonts w:hint="eastAsia"/>
          <w:color w:val="auto"/>
        </w:rPr>
        <w:t>在合理切實可行的範圍內盡快</w:t>
      </w:r>
      <w:r w:rsidRPr="00B34A2B">
        <w:rPr>
          <w:rFonts w:hAnsi="Times New Roman" w:hint="eastAsia"/>
          <w:color w:val="auto"/>
        </w:rPr>
        <w:t>通知</w:t>
      </w:r>
      <w:r w:rsidRPr="00B34A2B">
        <w:rPr>
          <w:rFonts w:asciiTheme="minorHAnsi" w:eastAsia="細明體" w:cstheme="minorHAnsi"/>
          <w:color w:val="auto"/>
        </w:rPr>
        <w:t>亞洲聯合財務</w:t>
      </w:r>
      <w:r w:rsidR="00DD1A7D">
        <w:rPr>
          <w:rFonts w:asciiTheme="minorHAnsi" w:eastAsia="細明體" w:cstheme="minorHAnsi" w:hint="eastAsia"/>
          <w:color w:val="auto"/>
        </w:rPr>
        <w:t>；</w:t>
      </w:r>
      <w:r w:rsidRPr="00B34A2B">
        <w:rPr>
          <w:rFonts w:hAnsi="Times New Roman" w:hint="eastAsia"/>
          <w:color w:val="auto"/>
        </w:rPr>
        <w:t>並立即更改</w:t>
      </w:r>
      <w:r w:rsidR="009B085E" w:rsidRPr="00B34A2B">
        <w:rPr>
          <w:rFonts w:asciiTheme="minorHAnsi" w:eastAsia="細明體" w:cstheme="minorHAnsi"/>
          <w:color w:val="auto"/>
        </w:rPr>
        <w:t>持卡人</w:t>
      </w:r>
      <w:r w:rsidRPr="00B34A2B">
        <w:rPr>
          <w:rFonts w:hAnsi="Times New Roman" w:hint="eastAsia"/>
          <w:color w:val="auto"/>
        </w:rPr>
        <w:t>的個人憑證及保安資料。</w:t>
      </w:r>
      <w:r w:rsidRPr="00B34A2B">
        <w:rPr>
          <w:rFonts w:hAnsi="Times New Roman"/>
          <w:color w:val="auto"/>
        </w:rPr>
        <w:t xml:space="preserve"> </w:t>
      </w:r>
    </w:p>
    <w:p w14:paraId="074275C6" w14:textId="622393C5" w:rsidR="006D4715" w:rsidRPr="00B34A2B" w:rsidRDefault="008E6B9E" w:rsidP="006D4715">
      <w:pPr>
        <w:pStyle w:val="Default"/>
        <w:rPr>
          <w:color w:val="auto"/>
        </w:rPr>
      </w:pPr>
      <w:r w:rsidRPr="00B34A2B">
        <w:rPr>
          <w:rFonts w:asciiTheme="minorHAnsi" w:eastAsia="細明體" w:cstheme="minorHAnsi"/>
          <w:color w:val="auto"/>
        </w:rPr>
        <w:tab/>
      </w:r>
      <w:r w:rsidRPr="00B34A2B">
        <w:rPr>
          <w:rFonts w:asciiTheme="minorHAnsi" w:eastAsia="細明體" w:cstheme="minorHAnsi" w:hint="eastAsia"/>
          <w:color w:val="auto"/>
        </w:rPr>
        <w:t>（</w:t>
      </w:r>
      <w:r w:rsidRPr="00B34A2B">
        <w:rPr>
          <w:rFonts w:asciiTheme="minorHAnsi" w:eastAsia="細明體" w:cstheme="minorHAnsi" w:hint="eastAsia"/>
          <w:color w:val="auto"/>
        </w:rPr>
        <w:t>j</w:t>
      </w:r>
      <w:r w:rsidRPr="00B34A2B">
        <w:rPr>
          <w:rFonts w:asciiTheme="minorHAnsi" w:eastAsia="細明體" w:cstheme="minorHAnsi" w:hint="eastAsia"/>
          <w:color w:val="auto"/>
        </w:rPr>
        <w:t>）</w:t>
      </w:r>
      <w:r w:rsidRPr="00B34A2B">
        <w:rPr>
          <w:rFonts w:asciiTheme="minorHAnsi" w:eastAsia="細明體" w:cstheme="minorHAnsi"/>
          <w:color w:val="auto"/>
        </w:rPr>
        <w:tab/>
      </w:r>
      <w:r w:rsidR="00DD1A7D">
        <w:rPr>
          <w:rFonts w:hint="eastAsia"/>
          <w:color w:val="auto"/>
        </w:rPr>
        <w:t>不應</w:t>
      </w:r>
      <w:r w:rsidR="00DD1A7D" w:rsidRPr="00B34A2B">
        <w:rPr>
          <w:rFonts w:hint="eastAsia"/>
          <w:color w:val="auto"/>
        </w:rPr>
        <w:t>在指定流動裝置上儲存</w:t>
      </w:r>
      <w:r w:rsidR="00DD1A7D">
        <w:rPr>
          <w:rFonts w:hint="eastAsia"/>
          <w:color w:val="auto"/>
        </w:rPr>
        <w:t>持卡人</w:t>
      </w:r>
      <w:r w:rsidR="00DD1A7D" w:rsidRPr="00B34A2B">
        <w:rPr>
          <w:rFonts w:hint="eastAsia"/>
          <w:color w:val="auto"/>
        </w:rPr>
        <w:t>以外的生物憑證</w:t>
      </w:r>
      <w:r w:rsidR="006D4715" w:rsidRPr="00B34A2B">
        <w:rPr>
          <w:rFonts w:hint="eastAsia"/>
          <w:color w:val="auto"/>
        </w:rPr>
        <w:t>。</w:t>
      </w:r>
      <w:r w:rsidR="006D4715" w:rsidRPr="00B34A2B">
        <w:rPr>
          <w:color w:val="auto"/>
        </w:rPr>
        <w:t xml:space="preserve"> </w:t>
      </w:r>
    </w:p>
    <w:p w14:paraId="4006A2E2" w14:textId="2221F176" w:rsidR="006D4715" w:rsidRPr="00B34A2B" w:rsidRDefault="006D4715" w:rsidP="00650A2F">
      <w:pPr>
        <w:pStyle w:val="Default"/>
        <w:ind w:left="1418" w:hanging="956"/>
        <w:rPr>
          <w:color w:val="auto"/>
          <w:sz w:val="23"/>
          <w:szCs w:val="23"/>
        </w:rPr>
      </w:pPr>
      <w:r w:rsidRPr="00B34A2B">
        <w:rPr>
          <w:rFonts w:hint="eastAsia"/>
          <w:color w:val="auto"/>
        </w:rPr>
        <w:t>（</w:t>
      </w:r>
      <w:r w:rsidRPr="00B34A2B">
        <w:rPr>
          <w:color w:val="auto"/>
        </w:rPr>
        <w:t>k</w:t>
      </w:r>
      <w:r w:rsidRPr="00B34A2B">
        <w:rPr>
          <w:rFonts w:hint="eastAsia"/>
          <w:color w:val="auto"/>
        </w:rPr>
        <w:t>）</w:t>
      </w:r>
      <w:r w:rsidRPr="00B34A2B">
        <w:rPr>
          <w:color w:val="auto"/>
        </w:rPr>
        <w:tab/>
      </w:r>
      <w:r w:rsidRPr="00B34A2B">
        <w:rPr>
          <w:rFonts w:hint="eastAsia"/>
          <w:color w:val="auto"/>
        </w:rPr>
        <w:t>為維修或因其他原因而</w:t>
      </w:r>
      <w:r w:rsidR="000D390F">
        <w:rPr>
          <w:rFonts w:hint="eastAsia"/>
          <w:color w:val="auto"/>
        </w:rPr>
        <w:t>需要</w:t>
      </w:r>
      <w:r w:rsidRPr="00B34A2B">
        <w:rPr>
          <w:rFonts w:hint="eastAsia"/>
          <w:color w:val="auto"/>
        </w:rPr>
        <w:t>將指定流動裝置交給他人或在</w:t>
      </w:r>
      <w:r w:rsidRPr="00B34A2B">
        <w:rPr>
          <w:rFonts w:asciiTheme="minorHAnsi" w:eastAsia="細明體" w:cstheme="minorHAnsi"/>
          <w:color w:val="auto"/>
        </w:rPr>
        <w:t>持卡人</w:t>
      </w:r>
      <w:r w:rsidR="00DD1A7D">
        <w:rPr>
          <w:rFonts w:hint="eastAsia"/>
          <w:color w:val="auto"/>
        </w:rPr>
        <w:t>丟棄</w:t>
      </w:r>
      <w:r w:rsidRPr="00B34A2B">
        <w:rPr>
          <w:rFonts w:hint="eastAsia"/>
          <w:color w:val="auto"/>
        </w:rPr>
        <w:t>指定流動裝置之前，應先刪除該應用程式及指定流動裝置上儲存的所有個人密碼、登入憑證及保安資料。</w:t>
      </w:r>
      <w:r w:rsidRPr="00B34A2B">
        <w:rPr>
          <w:color w:val="auto"/>
          <w:sz w:val="23"/>
          <w:szCs w:val="23"/>
        </w:rPr>
        <w:t xml:space="preserve"> </w:t>
      </w:r>
    </w:p>
    <w:p w14:paraId="675CA089" w14:textId="02A2A2BA" w:rsidR="00CD7D7C" w:rsidRPr="00B34A2B" w:rsidRDefault="00CD7D7C" w:rsidP="00CD7D7C">
      <w:pPr>
        <w:pStyle w:val="Default"/>
        <w:rPr>
          <w:color w:val="auto"/>
          <w:sz w:val="23"/>
          <w:szCs w:val="23"/>
        </w:rPr>
      </w:pPr>
    </w:p>
    <w:p w14:paraId="1F811511" w14:textId="26A3F935" w:rsidR="00CD7D7C" w:rsidRPr="00B34A2B" w:rsidRDefault="00CD7D7C" w:rsidP="00CD7D7C">
      <w:pPr>
        <w:pStyle w:val="Default"/>
        <w:rPr>
          <w:rFonts w:asciiTheme="minorHAnsi" w:cstheme="minorHAnsi"/>
          <w:color w:val="auto"/>
        </w:rPr>
      </w:pPr>
      <w:r w:rsidRPr="00B34A2B">
        <w:rPr>
          <w:rFonts w:asciiTheme="minorHAnsi" w:cstheme="minorHAnsi"/>
          <w:color w:val="auto"/>
        </w:rPr>
        <w:t>5.3</w:t>
      </w:r>
      <w:r w:rsidRPr="00B34A2B">
        <w:rPr>
          <w:rFonts w:asciiTheme="minorHAnsi" w:cstheme="minorHAnsi"/>
          <w:color w:val="auto"/>
        </w:rPr>
        <w:tab/>
      </w:r>
      <w:r w:rsidRPr="00B34A2B">
        <w:rPr>
          <w:rFonts w:asciiTheme="minorHAnsi" w:cstheme="minorHAnsi"/>
          <w:color w:val="auto"/>
        </w:rPr>
        <w:t>關於使用</w:t>
      </w:r>
      <w:r w:rsidR="00FF6977" w:rsidRPr="00B34A2B">
        <w:rPr>
          <w:rFonts w:asciiTheme="minorHAnsi" w:eastAsia="細明體" w:cstheme="minorHAnsi"/>
          <w:color w:val="auto"/>
        </w:rPr>
        <w:t>網上</w:t>
      </w:r>
      <w:r w:rsidRPr="00B34A2B">
        <w:rPr>
          <w:rFonts w:asciiTheme="minorHAnsi" w:cstheme="minorHAnsi"/>
          <w:color w:val="auto"/>
        </w:rPr>
        <w:t>賬戶及服務</w:t>
      </w:r>
      <w:r w:rsidRPr="00B34A2B">
        <w:rPr>
          <w:rFonts w:asciiTheme="minorHAnsi" w:cstheme="minorHAnsi" w:hint="eastAsia"/>
          <w:color w:val="auto"/>
        </w:rPr>
        <w:t>，</w:t>
      </w:r>
      <w:bookmarkStart w:id="7" w:name="_Hlk113986522"/>
      <w:r w:rsidRPr="00B34A2B">
        <w:rPr>
          <w:rFonts w:asciiTheme="minorHAnsi" w:eastAsia="細明體" w:cstheme="minorHAnsi"/>
          <w:color w:val="auto"/>
        </w:rPr>
        <w:t>持卡人</w:t>
      </w:r>
      <w:bookmarkEnd w:id="7"/>
      <w:proofErr w:type="gramStart"/>
      <w:r w:rsidRPr="00B34A2B">
        <w:rPr>
          <w:rFonts w:asciiTheme="minorHAnsi" w:cstheme="minorHAnsi"/>
          <w:color w:val="auto"/>
        </w:rPr>
        <w:t>︰</w:t>
      </w:r>
      <w:proofErr w:type="gramEnd"/>
    </w:p>
    <w:p w14:paraId="68376914" w14:textId="55553D23" w:rsidR="00CD7D7C" w:rsidRPr="00B34A2B" w:rsidRDefault="00CD7D7C" w:rsidP="00650A2F">
      <w:pPr>
        <w:pStyle w:val="Default"/>
        <w:ind w:left="1418" w:hanging="970"/>
        <w:rPr>
          <w:rFonts w:hAnsi="Times New Roman"/>
          <w:color w:val="auto"/>
          <w:sz w:val="23"/>
          <w:szCs w:val="23"/>
        </w:rPr>
      </w:pPr>
      <w:r w:rsidRPr="00B34A2B">
        <w:rPr>
          <w:rFonts w:asciiTheme="minorHAnsi" w:cstheme="minorHAnsi" w:hint="eastAsia"/>
          <w:color w:val="auto"/>
        </w:rPr>
        <w:t>（</w:t>
      </w:r>
      <w:r w:rsidRPr="00B34A2B">
        <w:rPr>
          <w:rFonts w:asciiTheme="minorHAnsi" w:cstheme="minorHAnsi"/>
          <w:color w:val="auto"/>
        </w:rPr>
        <w:t>a</w:t>
      </w:r>
      <w:r w:rsidRPr="00B34A2B">
        <w:rPr>
          <w:rFonts w:asciiTheme="minorHAnsi" w:cstheme="minorHAnsi" w:hint="eastAsia"/>
          <w:color w:val="auto"/>
        </w:rPr>
        <w:t>）</w:t>
      </w:r>
      <w:r w:rsidRPr="00B34A2B">
        <w:rPr>
          <w:rFonts w:asciiTheme="minorHAnsi" w:cstheme="minorHAnsi"/>
          <w:color w:val="auto"/>
        </w:rPr>
        <w:tab/>
      </w:r>
      <w:r w:rsidRPr="00B34A2B">
        <w:rPr>
          <w:rFonts w:hAnsi="Times New Roman" w:hint="eastAsia"/>
          <w:color w:val="auto"/>
        </w:rPr>
        <w:t>僅</w:t>
      </w:r>
      <w:r w:rsidR="005F06AE" w:rsidRPr="00B34A2B">
        <w:rPr>
          <w:rFonts w:hAnsi="Times New Roman" w:hint="eastAsia"/>
          <w:color w:val="auto"/>
        </w:rPr>
        <w:t>應</w:t>
      </w:r>
      <w:r w:rsidRPr="00B34A2B">
        <w:rPr>
          <w:rFonts w:hAnsi="Times New Roman" w:hint="eastAsia"/>
          <w:color w:val="auto"/>
        </w:rPr>
        <w:t>使用加密及可靠的流動互聯網連接登入以操作</w:t>
      </w:r>
      <w:r w:rsidR="00FF6977" w:rsidRPr="00B34A2B">
        <w:rPr>
          <w:rFonts w:asciiTheme="minorHAnsi" w:eastAsia="細明體" w:cstheme="minorHAnsi"/>
          <w:color w:val="auto"/>
        </w:rPr>
        <w:t>網上</w:t>
      </w:r>
      <w:r w:rsidRPr="00B34A2B">
        <w:rPr>
          <w:rFonts w:hAnsi="Times New Roman" w:hint="eastAsia"/>
          <w:color w:val="auto"/>
        </w:rPr>
        <w:t>賬戶或使用服務，</w:t>
      </w:r>
      <w:r w:rsidR="005F06AE">
        <w:rPr>
          <w:rFonts w:hAnsi="Times New Roman" w:hint="eastAsia"/>
          <w:color w:val="auto"/>
        </w:rPr>
        <w:t>以及不應</w:t>
      </w:r>
      <w:r w:rsidRPr="00B34A2B">
        <w:rPr>
          <w:rFonts w:hAnsi="Times New Roman" w:hint="eastAsia"/>
          <w:color w:val="auto"/>
        </w:rPr>
        <w:t>使用公共或未受密碼保護的無線網絡（即</w:t>
      </w:r>
      <w:r w:rsidRPr="00B34A2B">
        <w:rPr>
          <w:rFonts w:asciiTheme="minorHAnsi" w:cstheme="minorHAnsi"/>
          <w:color w:val="auto"/>
        </w:rPr>
        <w:t>Wi-Fi</w:t>
      </w:r>
      <w:r w:rsidRPr="00B34A2B">
        <w:rPr>
          <w:rFonts w:asciiTheme="minorHAnsi" w:cstheme="minorHAnsi"/>
          <w:color w:val="auto"/>
        </w:rPr>
        <w:t>）</w:t>
      </w:r>
      <w:r w:rsidRPr="00B34A2B">
        <w:rPr>
          <w:rFonts w:hAnsi="Times New Roman" w:hint="eastAsia"/>
          <w:color w:val="auto"/>
        </w:rPr>
        <w:t>。</w:t>
      </w:r>
      <w:r w:rsidRPr="00B34A2B">
        <w:rPr>
          <w:rFonts w:hAnsi="Times New Roman"/>
          <w:color w:val="auto"/>
          <w:sz w:val="23"/>
          <w:szCs w:val="23"/>
        </w:rPr>
        <w:t xml:space="preserve"> </w:t>
      </w:r>
    </w:p>
    <w:p w14:paraId="30C70A18" w14:textId="7A76CAE4" w:rsidR="00CD7D7C" w:rsidRPr="00B34A2B" w:rsidRDefault="00BD2F5C" w:rsidP="00650A2F">
      <w:pPr>
        <w:pStyle w:val="Default"/>
        <w:ind w:left="1418" w:hanging="928"/>
        <w:rPr>
          <w:rFonts w:hAnsi="Times New Roman"/>
          <w:color w:val="auto"/>
        </w:rPr>
      </w:pPr>
      <w:r w:rsidRPr="00B34A2B">
        <w:rPr>
          <w:rFonts w:asciiTheme="minorHAnsi" w:cstheme="minorHAnsi"/>
          <w:color w:val="auto"/>
          <w:sz w:val="23"/>
          <w:szCs w:val="23"/>
        </w:rPr>
        <w:t>（</w:t>
      </w:r>
      <w:r w:rsidRPr="00B34A2B">
        <w:rPr>
          <w:rFonts w:asciiTheme="minorHAnsi" w:cstheme="minorHAnsi"/>
          <w:color w:val="auto"/>
          <w:sz w:val="23"/>
          <w:szCs w:val="23"/>
        </w:rPr>
        <w:t>b</w:t>
      </w:r>
      <w:r w:rsidRPr="00B34A2B">
        <w:rPr>
          <w:rFonts w:asciiTheme="minorHAnsi" w:cstheme="minorHAnsi"/>
          <w:color w:val="auto"/>
          <w:sz w:val="23"/>
          <w:szCs w:val="23"/>
        </w:rPr>
        <w:t>）</w:t>
      </w:r>
      <w:r w:rsidRPr="00B34A2B">
        <w:rPr>
          <w:rFonts w:asciiTheme="minorHAnsi" w:cstheme="minorHAnsi"/>
          <w:color w:val="auto"/>
          <w:sz w:val="23"/>
          <w:szCs w:val="23"/>
        </w:rPr>
        <w:tab/>
      </w:r>
      <w:r w:rsidR="005F06AE">
        <w:rPr>
          <w:rFonts w:hAnsi="Times New Roman" w:hint="eastAsia"/>
          <w:color w:val="auto"/>
        </w:rPr>
        <w:t>不應</w:t>
      </w:r>
      <w:r w:rsidR="005F06AE" w:rsidRPr="00B34A2B">
        <w:rPr>
          <w:rFonts w:hAnsi="Times New Roman" w:hint="eastAsia"/>
          <w:color w:val="auto"/>
        </w:rPr>
        <w:t>在指定流動裝置以外的任何流動裝置上啟用或操作</w:t>
      </w:r>
      <w:r w:rsidR="005F06AE" w:rsidRPr="00B34A2B">
        <w:rPr>
          <w:rFonts w:asciiTheme="minorHAnsi" w:eastAsia="細明體" w:cstheme="minorHAnsi"/>
          <w:color w:val="auto"/>
        </w:rPr>
        <w:t>持卡</w:t>
      </w:r>
      <w:r w:rsidRPr="00B34A2B">
        <w:rPr>
          <w:rFonts w:asciiTheme="minorHAnsi" w:eastAsia="細明體" w:cstheme="minorHAnsi"/>
          <w:color w:val="auto"/>
        </w:rPr>
        <w:t>人</w:t>
      </w:r>
      <w:r w:rsidR="00CD7D7C" w:rsidRPr="00B34A2B">
        <w:rPr>
          <w:rFonts w:hAnsi="Times New Roman" w:hint="eastAsia"/>
          <w:color w:val="auto"/>
        </w:rPr>
        <w:t>的</w:t>
      </w:r>
      <w:r w:rsidR="005F06AE">
        <w:rPr>
          <w:rFonts w:hAnsi="Times New Roman" w:hint="eastAsia"/>
          <w:color w:val="auto"/>
        </w:rPr>
        <w:t>網上</w:t>
      </w:r>
      <w:r w:rsidR="00CD7D7C" w:rsidRPr="00B34A2B">
        <w:rPr>
          <w:rFonts w:hAnsi="Times New Roman" w:hint="eastAsia"/>
          <w:color w:val="auto"/>
        </w:rPr>
        <w:t>賬戶或使用服務。</w:t>
      </w:r>
      <w:r w:rsidR="00CD7D7C" w:rsidRPr="00B34A2B">
        <w:rPr>
          <w:rFonts w:hAnsi="Times New Roman"/>
          <w:color w:val="auto"/>
        </w:rPr>
        <w:t xml:space="preserve"> </w:t>
      </w:r>
    </w:p>
    <w:p w14:paraId="3D963236" w14:textId="46110FC4" w:rsidR="00996AAF" w:rsidRPr="00B34A2B" w:rsidRDefault="00996AAF" w:rsidP="00996AAF">
      <w:pPr>
        <w:pStyle w:val="Default"/>
        <w:rPr>
          <w:rFonts w:hAnsi="Times New Roman"/>
          <w:color w:val="auto"/>
        </w:rPr>
      </w:pPr>
    </w:p>
    <w:p w14:paraId="5E883E85" w14:textId="49123D6A" w:rsidR="00996AAF" w:rsidRPr="00B34A2B" w:rsidRDefault="00996AAF" w:rsidP="00996AAF">
      <w:pPr>
        <w:pStyle w:val="Default"/>
        <w:rPr>
          <w:b/>
          <w:bCs/>
          <w:color w:val="auto"/>
        </w:rPr>
      </w:pPr>
      <w:r w:rsidRPr="00B34A2B">
        <w:rPr>
          <w:rFonts w:asciiTheme="minorHAnsi" w:cstheme="minorHAnsi"/>
          <w:b/>
          <w:bCs/>
          <w:color w:val="auto"/>
        </w:rPr>
        <w:t>6.</w:t>
      </w:r>
      <w:r w:rsidRPr="00B34A2B">
        <w:rPr>
          <w:rFonts w:asciiTheme="minorHAnsi" w:cstheme="minorHAnsi"/>
          <w:b/>
          <w:bCs/>
          <w:color w:val="auto"/>
        </w:rPr>
        <w:tab/>
      </w:r>
      <w:r w:rsidRPr="00B34A2B">
        <w:rPr>
          <w:rFonts w:asciiTheme="minorHAnsi" w:eastAsia="細明體" w:cstheme="minorHAnsi"/>
          <w:b/>
          <w:bCs/>
          <w:color w:val="auto"/>
        </w:rPr>
        <w:t>持卡人</w:t>
      </w:r>
      <w:r w:rsidRPr="00B34A2B">
        <w:rPr>
          <w:rFonts w:hint="eastAsia"/>
          <w:b/>
          <w:bCs/>
          <w:color w:val="auto"/>
        </w:rPr>
        <w:t>的指示</w:t>
      </w:r>
    </w:p>
    <w:p w14:paraId="1F735270" w14:textId="77777777" w:rsidR="00996AAF" w:rsidRPr="00B34A2B" w:rsidRDefault="00996AAF" w:rsidP="00996AAF">
      <w:pPr>
        <w:pStyle w:val="Default"/>
        <w:rPr>
          <w:color w:val="auto"/>
        </w:rPr>
      </w:pPr>
      <w:r w:rsidRPr="00B34A2B">
        <w:rPr>
          <w:rFonts w:asciiTheme="minorHAnsi" w:eastAsia="Yu Gothic" w:cstheme="minorHAnsi"/>
          <w:color w:val="auto"/>
        </w:rPr>
        <w:t>6.1</w:t>
      </w:r>
      <w:r w:rsidRPr="00B34A2B">
        <w:rPr>
          <w:rFonts w:asciiTheme="minorHAnsi" w:eastAsia="Yu Gothic" w:cstheme="minorHAnsi"/>
          <w:color w:val="auto"/>
        </w:rPr>
        <w:tab/>
      </w:r>
      <w:r w:rsidRPr="00B34A2B">
        <w:rPr>
          <w:rFonts w:hint="eastAsia"/>
          <w:color w:val="auto"/>
        </w:rPr>
        <w:t>如何發出指示：</w:t>
      </w:r>
    </w:p>
    <w:p w14:paraId="21AF029F" w14:textId="3A528C6F" w:rsidR="00A61314" w:rsidRDefault="00996AAF" w:rsidP="00A61314">
      <w:pPr>
        <w:pStyle w:val="Default"/>
        <w:ind w:firstLine="480"/>
        <w:rPr>
          <w:rFonts w:asciiTheme="minorHAnsi" w:eastAsia="細明體" w:cstheme="minorHAnsi"/>
          <w:color w:val="auto"/>
        </w:rPr>
      </w:pPr>
      <w:r w:rsidRPr="00B34A2B">
        <w:rPr>
          <w:rFonts w:asciiTheme="minorHAnsi" w:cstheme="minorHAnsi"/>
          <w:color w:val="auto"/>
        </w:rPr>
        <w:t>（</w:t>
      </w:r>
      <w:r w:rsidRPr="00B34A2B">
        <w:rPr>
          <w:rFonts w:asciiTheme="minorHAnsi" w:cstheme="minorHAnsi"/>
          <w:color w:val="auto"/>
        </w:rPr>
        <w:t>a</w:t>
      </w:r>
      <w:r w:rsidRPr="00B34A2B">
        <w:rPr>
          <w:rFonts w:asciiTheme="minorHAnsi" w:cstheme="minorHAnsi"/>
          <w:color w:val="auto"/>
        </w:rPr>
        <w:t>）</w:t>
      </w:r>
      <w:r w:rsidRPr="00B34A2B">
        <w:rPr>
          <w:rFonts w:asciiTheme="minorHAnsi" w:cstheme="minorHAnsi"/>
          <w:color w:val="auto"/>
        </w:rPr>
        <w:t xml:space="preserve"> </w:t>
      </w:r>
      <w:r w:rsidRPr="00B34A2B">
        <w:rPr>
          <w:rFonts w:asciiTheme="minorHAnsi" w:cstheme="minorHAnsi"/>
          <w:color w:val="auto"/>
        </w:rPr>
        <w:tab/>
      </w:r>
      <w:r w:rsidRPr="00B34A2B">
        <w:rPr>
          <w:rFonts w:asciiTheme="minorHAnsi" w:eastAsia="細明體" w:cstheme="minorHAnsi"/>
          <w:color w:val="auto"/>
        </w:rPr>
        <w:t>持卡人</w:t>
      </w:r>
      <w:r w:rsidR="001226AD">
        <w:rPr>
          <w:rFonts w:asciiTheme="minorHAnsi" w:cstheme="minorHAnsi" w:hint="eastAsia"/>
          <w:color w:val="auto"/>
        </w:rPr>
        <w:t>必須</w:t>
      </w:r>
      <w:r w:rsidRPr="00B34A2B">
        <w:rPr>
          <w:rFonts w:asciiTheme="minorHAnsi" w:cstheme="minorHAnsi"/>
          <w:color w:val="auto"/>
        </w:rPr>
        <w:t>以</w:t>
      </w:r>
      <w:r w:rsidRPr="00B34A2B">
        <w:rPr>
          <w:rFonts w:asciiTheme="minorHAnsi" w:eastAsia="細明體" w:cstheme="minorHAnsi"/>
          <w:color w:val="auto"/>
        </w:rPr>
        <w:t>亞洲聯合財務</w:t>
      </w:r>
      <w:r w:rsidRPr="00B34A2B">
        <w:rPr>
          <w:rFonts w:asciiTheme="minorHAnsi" w:cstheme="minorHAnsi"/>
          <w:color w:val="auto"/>
        </w:rPr>
        <w:t>指定或接受的方式及方法發出指示。</w:t>
      </w:r>
      <w:r w:rsidRPr="00B34A2B">
        <w:rPr>
          <w:rFonts w:asciiTheme="minorHAnsi" w:eastAsia="細明體" w:cstheme="minorHAnsi"/>
          <w:color w:val="auto"/>
        </w:rPr>
        <w:t>亞洲聯合財</w:t>
      </w:r>
    </w:p>
    <w:p w14:paraId="5EE7A4A3" w14:textId="0BE23EB1" w:rsidR="00996AAF" w:rsidRPr="00B34A2B" w:rsidRDefault="00996AAF" w:rsidP="00A61314">
      <w:pPr>
        <w:pStyle w:val="Default"/>
        <w:ind w:left="960" w:firstLine="480"/>
        <w:rPr>
          <w:rFonts w:asciiTheme="minorHAnsi" w:cstheme="minorHAnsi"/>
          <w:color w:val="auto"/>
        </w:rPr>
      </w:pPr>
      <w:proofErr w:type="gramStart"/>
      <w:r w:rsidRPr="00B34A2B">
        <w:rPr>
          <w:rFonts w:asciiTheme="minorHAnsi" w:eastAsia="細明體" w:cstheme="minorHAnsi"/>
          <w:color w:val="auto"/>
        </w:rPr>
        <w:t>務</w:t>
      </w:r>
      <w:proofErr w:type="gramEnd"/>
      <w:r w:rsidRPr="00B34A2B">
        <w:rPr>
          <w:rFonts w:asciiTheme="minorHAnsi" w:cstheme="minorHAnsi"/>
          <w:color w:val="auto"/>
        </w:rPr>
        <w:t>有權拒絕</w:t>
      </w:r>
      <w:r w:rsidR="00A5001C">
        <w:rPr>
          <w:rFonts w:asciiTheme="minorHAnsi" w:cstheme="minorHAnsi" w:hint="eastAsia"/>
          <w:color w:val="auto"/>
        </w:rPr>
        <w:t>接受</w:t>
      </w:r>
      <w:r w:rsidRPr="00B34A2B">
        <w:rPr>
          <w:rFonts w:asciiTheme="minorHAnsi" w:cstheme="minorHAnsi"/>
          <w:color w:val="auto"/>
        </w:rPr>
        <w:t>未能符合</w:t>
      </w:r>
      <w:r w:rsidR="00A5001C">
        <w:rPr>
          <w:rFonts w:asciiTheme="minorHAnsi" w:cstheme="minorHAnsi" w:hint="eastAsia"/>
          <w:color w:val="auto"/>
        </w:rPr>
        <w:t>有關</w:t>
      </w:r>
      <w:r w:rsidRPr="00B34A2B">
        <w:rPr>
          <w:rFonts w:asciiTheme="minorHAnsi" w:cstheme="minorHAnsi"/>
          <w:color w:val="auto"/>
        </w:rPr>
        <w:t>要求的任何指示。</w:t>
      </w:r>
      <w:r w:rsidRPr="00B34A2B">
        <w:rPr>
          <w:rFonts w:asciiTheme="minorHAnsi" w:cstheme="minorHAnsi"/>
          <w:color w:val="auto"/>
        </w:rPr>
        <w:t xml:space="preserve"> </w:t>
      </w:r>
    </w:p>
    <w:p w14:paraId="77A3F87F" w14:textId="72E7D91A" w:rsidR="00996AAF" w:rsidRPr="00B34A2B" w:rsidRDefault="00996AAF" w:rsidP="00650A2F">
      <w:pPr>
        <w:pStyle w:val="Default"/>
        <w:ind w:left="1418" w:hanging="942"/>
        <w:rPr>
          <w:rFonts w:hAnsi="Times New Roman"/>
          <w:color w:val="auto"/>
        </w:rPr>
      </w:pPr>
      <w:r w:rsidRPr="00B34A2B">
        <w:rPr>
          <w:rFonts w:asciiTheme="minorHAnsi" w:cstheme="minorHAnsi"/>
          <w:color w:val="auto"/>
        </w:rPr>
        <w:t>（</w:t>
      </w:r>
      <w:r w:rsidRPr="00B34A2B">
        <w:rPr>
          <w:rFonts w:asciiTheme="minorHAnsi" w:cstheme="minorHAnsi"/>
          <w:color w:val="auto"/>
        </w:rPr>
        <w:t>b</w:t>
      </w:r>
      <w:r w:rsidRPr="00B34A2B">
        <w:rPr>
          <w:rFonts w:asciiTheme="minorHAnsi" w:cstheme="minorHAnsi"/>
          <w:color w:val="auto"/>
        </w:rPr>
        <w:t>）</w:t>
      </w:r>
      <w:r w:rsidRPr="00B34A2B">
        <w:rPr>
          <w:rFonts w:asciiTheme="minorHAnsi" w:cstheme="minorHAnsi"/>
          <w:color w:val="auto"/>
        </w:rPr>
        <w:tab/>
      </w:r>
      <w:r w:rsidRPr="00B34A2B">
        <w:rPr>
          <w:rFonts w:hAnsi="Times New Roman" w:hint="eastAsia"/>
          <w:color w:val="auto"/>
        </w:rPr>
        <w:t>發出指示前，</w:t>
      </w:r>
      <w:r w:rsidR="00B61D85" w:rsidRPr="00B34A2B">
        <w:rPr>
          <w:rFonts w:asciiTheme="minorHAnsi" w:eastAsia="細明體" w:cstheme="minorHAnsi"/>
          <w:color w:val="auto"/>
        </w:rPr>
        <w:t>持卡人</w:t>
      </w:r>
      <w:r w:rsidRPr="00B34A2B">
        <w:rPr>
          <w:rFonts w:hAnsi="Times New Roman" w:hint="eastAsia"/>
          <w:color w:val="auto"/>
        </w:rPr>
        <w:t>應檢查並確保每項</w:t>
      </w:r>
      <w:proofErr w:type="gramStart"/>
      <w:r w:rsidRPr="00B34A2B">
        <w:rPr>
          <w:rFonts w:hAnsi="Times New Roman" w:hint="eastAsia"/>
          <w:color w:val="auto"/>
        </w:rPr>
        <w:t>指示均屬完整</w:t>
      </w:r>
      <w:proofErr w:type="gramEnd"/>
      <w:r w:rsidRPr="00B34A2B">
        <w:rPr>
          <w:rFonts w:hAnsi="Times New Roman" w:hint="eastAsia"/>
          <w:color w:val="auto"/>
        </w:rPr>
        <w:t>及正確。指示一經發出，未得</w:t>
      </w:r>
      <w:r w:rsidR="00B61D85" w:rsidRPr="00B34A2B">
        <w:rPr>
          <w:rFonts w:asciiTheme="minorHAnsi" w:eastAsia="細明體" w:cstheme="minorHAnsi"/>
          <w:color w:val="auto"/>
        </w:rPr>
        <w:t>亞洲聯合財務</w:t>
      </w:r>
      <w:r w:rsidRPr="00B34A2B">
        <w:rPr>
          <w:rFonts w:hAnsi="Times New Roman" w:hint="eastAsia"/>
          <w:color w:val="auto"/>
        </w:rPr>
        <w:t>事先同意，</w:t>
      </w:r>
      <w:r w:rsidR="00B61D85" w:rsidRPr="00B34A2B">
        <w:rPr>
          <w:rFonts w:asciiTheme="minorHAnsi" w:eastAsia="細明體" w:cstheme="minorHAnsi"/>
          <w:color w:val="auto"/>
        </w:rPr>
        <w:t>持卡人</w:t>
      </w:r>
      <w:r w:rsidRPr="00B34A2B">
        <w:rPr>
          <w:rFonts w:hAnsi="Times New Roman" w:hint="eastAsia"/>
          <w:color w:val="auto"/>
        </w:rPr>
        <w:t>不能更改或取消有關指示。</w:t>
      </w:r>
      <w:r w:rsidRPr="00B34A2B">
        <w:rPr>
          <w:rFonts w:hAnsi="Times New Roman"/>
          <w:color w:val="auto"/>
        </w:rPr>
        <w:t xml:space="preserve"> </w:t>
      </w:r>
    </w:p>
    <w:p w14:paraId="678401ED" w14:textId="4E4ACC8B" w:rsidR="00177B7C" w:rsidRPr="00B34A2B" w:rsidRDefault="00177B7C" w:rsidP="00177B7C">
      <w:pPr>
        <w:pStyle w:val="Default"/>
        <w:rPr>
          <w:rFonts w:hAnsi="Times New Roman"/>
          <w:color w:val="auto"/>
        </w:rPr>
      </w:pPr>
    </w:p>
    <w:p w14:paraId="60551FCD" w14:textId="228D7444" w:rsidR="0025348F" w:rsidRPr="00B34A2B" w:rsidRDefault="00177B7C" w:rsidP="00177B7C">
      <w:pPr>
        <w:pStyle w:val="Default"/>
        <w:rPr>
          <w:color w:val="auto"/>
        </w:rPr>
      </w:pPr>
      <w:r w:rsidRPr="00B34A2B">
        <w:rPr>
          <w:rFonts w:asciiTheme="minorHAnsi" w:cstheme="minorHAnsi"/>
          <w:color w:val="auto"/>
        </w:rPr>
        <w:t>6.2</w:t>
      </w:r>
      <w:r w:rsidRPr="00B34A2B">
        <w:rPr>
          <w:rFonts w:asciiTheme="minorHAnsi" w:cstheme="minorHAnsi"/>
          <w:color w:val="auto"/>
        </w:rPr>
        <w:tab/>
      </w:r>
      <w:r w:rsidRPr="00B34A2B">
        <w:rPr>
          <w:rFonts w:asciiTheme="minorHAnsi" w:eastAsia="細明體" w:cstheme="minorHAnsi"/>
          <w:color w:val="auto"/>
        </w:rPr>
        <w:t>亞洲聯合財務</w:t>
      </w:r>
      <w:r w:rsidRPr="00B34A2B">
        <w:rPr>
          <w:rFonts w:hint="eastAsia"/>
          <w:color w:val="auto"/>
        </w:rPr>
        <w:t>如</w:t>
      </w:r>
      <w:r w:rsidR="003F5AEC">
        <w:rPr>
          <w:rFonts w:hint="eastAsia"/>
          <w:color w:val="auto"/>
        </w:rPr>
        <w:t>何</w:t>
      </w:r>
      <w:r w:rsidRPr="00B34A2B">
        <w:rPr>
          <w:rFonts w:hint="eastAsia"/>
          <w:color w:val="auto"/>
        </w:rPr>
        <w:t>處理</w:t>
      </w:r>
      <w:r w:rsidRPr="00B34A2B">
        <w:rPr>
          <w:rFonts w:asciiTheme="minorHAnsi" w:eastAsia="細明體" w:cstheme="minorHAnsi"/>
          <w:color w:val="auto"/>
        </w:rPr>
        <w:t>持卡人</w:t>
      </w:r>
      <w:r w:rsidRPr="00B34A2B">
        <w:rPr>
          <w:rFonts w:hint="eastAsia"/>
          <w:color w:val="auto"/>
        </w:rPr>
        <w:t>的指示：</w:t>
      </w:r>
    </w:p>
    <w:p w14:paraId="7691A60E" w14:textId="64203A7C" w:rsidR="0025348F" w:rsidRPr="00B34A2B" w:rsidRDefault="0025348F" w:rsidP="0025348F">
      <w:pPr>
        <w:pStyle w:val="Default"/>
        <w:rPr>
          <w:color w:val="auto"/>
        </w:rPr>
      </w:pPr>
      <w:r w:rsidRPr="00B34A2B">
        <w:rPr>
          <w:color w:val="auto"/>
        </w:rPr>
        <w:tab/>
      </w:r>
      <w:r w:rsidRPr="00B34A2B">
        <w:rPr>
          <w:rFonts w:asciiTheme="minorHAnsi" w:cstheme="minorHAnsi"/>
          <w:color w:val="auto"/>
        </w:rPr>
        <w:t>（</w:t>
      </w:r>
      <w:r w:rsidRPr="00B34A2B">
        <w:rPr>
          <w:rFonts w:asciiTheme="minorHAnsi" w:cstheme="minorHAnsi"/>
          <w:color w:val="auto"/>
        </w:rPr>
        <w:t>a</w:t>
      </w:r>
      <w:r w:rsidRPr="00B34A2B">
        <w:rPr>
          <w:rFonts w:asciiTheme="minorHAnsi" w:cstheme="minorHAnsi"/>
          <w:color w:val="auto"/>
        </w:rPr>
        <w:t>）</w:t>
      </w:r>
      <w:r w:rsidR="00177B7C" w:rsidRPr="00B34A2B">
        <w:rPr>
          <w:rFonts w:asciiTheme="minorHAnsi" w:cstheme="minorHAnsi"/>
          <w:color w:val="auto"/>
        </w:rPr>
        <w:t xml:space="preserve"> </w:t>
      </w:r>
      <w:r w:rsidRPr="00B34A2B">
        <w:rPr>
          <w:rFonts w:asciiTheme="minorHAnsi" w:cstheme="minorHAnsi"/>
          <w:color w:val="auto"/>
        </w:rPr>
        <w:tab/>
      </w:r>
      <w:r w:rsidRPr="00B34A2B">
        <w:rPr>
          <w:rFonts w:asciiTheme="minorHAnsi" w:eastAsia="細明體" w:cstheme="minorHAnsi"/>
          <w:color w:val="auto"/>
        </w:rPr>
        <w:t>亞洲聯合財務</w:t>
      </w:r>
      <w:r w:rsidRPr="00B34A2B">
        <w:rPr>
          <w:rFonts w:hint="eastAsia"/>
          <w:color w:val="auto"/>
        </w:rPr>
        <w:t>有權將使用</w:t>
      </w:r>
      <w:r w:rsidRPr="00B34A2B">
        <w:rPr>
          <w:rFonts w:asciiTheme="minorHAnsi" w:eastAsia="細明體" w:cstheme="minorHAnsi"/>
          <w:color w:val="auto"/>
        </w:rPr>
        <w:t>持卡人</w:t>
      </w:r>
      <w:r w:rsidRPr="00B34A2B">
        <w:rPr>
          <w:rFonts w:hint="eastAsia"/>
          <w:color w:val="auto"/>
        </w:rPr>
        <w:t>的個人憑證或保安資料從指定流動裝置</w:t>
      </w:r>
    </w:p>
    <w:p w14:paraId="785AC45F" w14:textId="78F136B0" w:rsidR="007D01B7" w:rsidRPr="00B34A2B" w:rsidRDefault="0025348F" w:rsidP="0025348F">
      <w:pPr>
        <w:pStyle w:val="Default"/>
        <w:ind w:left="1440"/>
        <w:rPr>
          <w:color w:val="auto"/>
        </w:rPr>
      </w:pPr>
      <w:r w:rsidRPr="00B34A2B">
        <w:rPr>
          <w:rFonts w:hint="eastAsia"/>
          <w:color w:val="auto"/>
        </w:rPr>
        <w:t>發出的任何指示或任何</w:t>
      </w:r>
      <w:r w:rsidR="00B801BA" w:rsidRPr="00B34A2B">
        <w:rPr>
          <w:rFonts w:asciiTheme="minorHAnsi" w:eastAsia="細明體" w:cstheme="minorHAnsi"/>
          <w:color w:val="auto"/>
        </w:rPr>
        <w:t>亞洲聯合財務</w:t>
      </w:r>
      <w:r w:rsidRPr="00B34A2B">
        <w:rPr>
          <w:rFonts w:hint="eastAsia"/>
          <w:color w:val="auto"/>
        </w:rPr>
        <w:t>合理地認爲是由</w:t>
      </w:r>
      <w:r w:rsidRPr="00B34A2B">
        <w:rPr>
          <w:rFonts w:asciiTheme="minorHAnsi" w:eastAsia="細明體" w:cstheme="minorHAnsi"/>
          <w:color w:val="auto"/>
        </w:rPr>
        <w:t>持卡人</w:t>
      </w:r>
      <w:r w:rsidR="00B801BA">
        <w:rPr>
          <w:rFonts w:asciiTheme="minorHAnsi" w:eastAsia="細明體" w:cstheme="minorHAnsi" w:hint="eastAsia"/>
          <w:color w:val="auto"/>
        </w:rPr>
        <w:t>或其授權人士</w:t>
      </w:r>
      <w:r w:rsidRPr="00B34A2B">
        <w:rPr>
          <w:rFonts w:hint="eastAsia"/>
          <w:color w:val="auto"/>
        </w:rPr>
        <w:t>發出的指示視為由</w:t>
      </w:r>
      <w:r w:rsidRPr="00B34A2B">
        <w:rPr>
          <w:rFonts w:asciiTheme="minorHAnsi" w:eastAsia="細明體" w:cstheme="minorHAnsi"/>
          <w:color w:val="auto"/>
        </w:rPr>
        <w:t>持卡人</w:t>
      </w:r>
      <w:r w:rsidRPr="00B34A2B">
        <w:rPr>
          <w:rFonts w:hint="eastAsia"/>
          <w:color w:val="auto"/>
        </w:rPr>
        <w:t>發出的指示，不論實際是否由</w:t>
      </w:r>
      <w:r w:rsidRPr="00B34A2B">
        <w:rPr>
          <w:rFonts w:asciiTheme="minorHAnsi" w:eastAsia="細明體" w:cstheme="minorHAnsi"/>
          <w:color w:val="auto"/>
        </w:rPr>
        <w:t>持卡人</w:t>
      </w:r>
      <w:r w:rsidRPr="00B34A2B">
        <w:rPr>
          <w:rFonts w:hint="eastAsia"/>
          <w:color w:val="auto"/>
        </w:rPr>
        <w:t>發出。有關指示及按</w:t>
      </w:r>
      <w:r w:rsidRPr="00B34A2B">
        <w:rPr>
          <w:rFonts w:hint="eastAsia"/>
          <w:color w:val="auto"/>
        </w:rPr>
        <w:lastRenderedPageBreak/>
        <w:t>指示完成的交易即屬有效並對</w:t>
      </w:r>
      <w:r w:rsidRPr="00B34A2B">
        <w:rPr>
          <w:rFonts w:asciiTheme="minorHAnsi" w:eastAsia="細明體" w:cstheme="minorHAnsi"/>
          <w:color w:val="auto"/>
        </w:rPr>
        <w:t>持卡人</w:t>
      </w:r>
      <w:r w:rsidRPr="00B34A2B">
        <w:rPr>
          <w:rFonts w:hint="eastAsia"/>
          <w:color w:val="auto"/>
        </w:rPr>
        <w:t>具約束力。</w:t>
      </w:r>
      <w:r w:rsidRPr="00B34A2B">
        <w:rPr>
          <w:rFonts w:asciiTheme="minorHAnsi" w:eastAsia="細明體" w:cstheme="minorHAnsi"/>
          <w:color w:val="auto"/>
        </w:rPr>
        <w:t>亞洲聯合財務</w:t>
      </w:r>
      <w:r w:rsidR="00B801BA" w:rsidRPr="00B801BA">
        <w:rPr>
          <w:rFonts w:asciiTheme="minorHAnsi" w:eastAsia="細明體" w:cstheme="minorHAnsi" w:hint="eastAsia"/>
          <w:color w:val="auto"/>
        </w:rPr>
        <w:t>毋須</w:t>
      </w:r>
      <w:r w:rsidRPr="00B34A2B">
        <w:rPr>
          <w:rFonts w:hint="eastAsia"/>
          <w:color w:val="auto"/>
        </w:rPr>
        <w:t>採取其他步驟核實發出指示人士的身分或指示的真確性。但</w:t>
      </w:r>
      <w:r w:rsidRPr="00B34A2B">
        <w:rPr>
          <w:rFonts w:asciiTheme="minorHAnsi" w:eastAsia="細明體" w:cstheme="minorHAnsi"/>
          <w:color w:val="auto"/>
        </w:rPr>
        <w:t>亞洲聯合財務</w:t>
      </w:r>
      <w:r w:rsidRPr="00B34A2B">
        <w:rPr>
          <w:rFonts w:hint="eastAsia"/>
          <w:color w:val="auto"/>
        </w:rPr>
        <w:t>保留權利要求</w:t>
      </w:r>
      <w:r w:rsidRPr="00B34A2B">
        <w:rPr>
          <w:rFonts w:asciiTheme="minorHAnsi" w:eastAsia="細明體" w:cstheme="minorHAnsi"/>
          <w:color w:val="auto"/>
        </w:rPr>
        <w:t>持卡人</w:t>
      </w:r>
      <w:r w:rsidR="00B801BA">
        <w:rPr>
          <w:rFonts w:hint="eastAsia"/>
          <w:color w:val="auto"/>
        </w:rPr>
        <w:t>輸入</w:t>
      </w:r>
      <w:r w:rsidRPr="00B34A2B">
        <w:rPr>
          <w:rFonts w:hint="eastAsia"/>
          <w:color w:val="auto"/>
        </w:rPr>
        <w:t>個人密碼或</w:t>
      </w:r>
      <w:r w:rsidR="00B801BA">
        <w:rPr>
          <w:rFonts w:hint="eastAsia"/>
          <w:color w:val="auto"/>
        </w:rPr>
        <w:t>提供</w:t>
      </w:r>
      <w:r w:rsidRPr="00B34A2B">
        <w:rPr>
          <w:rFonts w:hint="eastAsia"/>
          <w:color w:val="auto"/>
        </w:rPr>
        <w:t>其他個人憑證</w:t>
      </w:r>
      <w:r w:rsidR="00B801BA">
        <w:rPr>
          <w:rFonts w:hint="eastAsia"/>
          <w:color w:val="auto"/>
        </w:rPr>
        <w:t>以</w:t>
      </w:r>
      <w:r w:rsidRPr="00B34A2B">
        <w:rPr>
          <w:rFonts w:hint="eastAsia"/>
          <w:color w:val="auto"/>
        </w:rPr>
        <w:t>驗證指示，或要求</w:t>
      </w:r>
      <w:r w:rsidRPr="00B34A2B">
        <w:rPr>
          <w:rFonts w:asciiTheme="minorHAnsi" w:eastAsia="細明體" w:cstheme="minorHAnsi"/>
          <w:color w:val="auto"/>
        </w:rPr>
        <w:t>持卡人</w:t>
      </w:r>
      <w:r w:rsidRPr="00B34A2B">
        <w:rPr>
          <w:rFonts w:hint="eastAsia"/>
          <w:color w:val="auto"/>
        </w:rPr>
        <w:t>提供</w:t>
      </w:r>
      <w:r w:rsidR="00B801BA" w:rsidRPr="00B34A2B">
        <w:rPr>
          <w:rFonts w:asciiTheme="minorHAnsi" w:eastAsia="細明體" w:cstheme="minorHAnsi"/>
          <w:color w:val="auto"/>
        </w:rPr>
        <w:t>亞洲聯合財務</w:t>
      </w:r>
      <w:r w:rsidRPr="00B34A2B">
        <w:rPr>
          <w:rFonts w:hint="eastAsia"/>
          <w:color w:val="auto"/>
        </w:rPr>
        <w:t>認爲合適的</w:t>
      </w:r>
      <w:r w:rsidR="00B801BA">
        <w:rPr>
          <w:rFonts w:hint="eastAsia"/>
          <w:color w:val="auto"/>
        </w:rPr>
        <w:t>證明以核實</w:t>
      </w:r>
      <w:r w:rsidRPr="00B34A2B">
        <w:rPr>
          <w:rFonts w:hint="eastAsia"/>
          <w:color w:val="auto"/>
        </w:rPr>
        <w:t>身份或授權。</w:t>
      </w:r>
    </w:p>
    <w:p w14:paraId="076B53B4" w14:textId="7260B71C" w:rsidR="008149A2" w:rsidRPr="00B34A2B" w:rsidRDefault="007D01B7" w:rsidP="00650A2F">
      <w:pPr>
        <w:pStyle w:val="Default"/>
        <w:ind w:left="1418" w:hanging="1012"/>
        <w:rPr>
          <w:rFonts w:asciiTheme="minorHAnsi" w:cstheme="minorHAnsi"/>
          <w:color w:val="auto"/>
        </w:rPr>
      </w:pPr>
      <w:r w:rsidRPr="00B34A2B">
        <w:rPr>
          <w:rFonts w:asciiTheme="minorHAnsi" w:cstheme="minorHAnsi"/>
          <w:color w:val="auto"/>
        </w:rPr>
        <w:t>（</w:t>
      </w:r>
      <w:r w:rsidRPr="00B34A2B">
        <w:rPr>
          <w:rFonts w:asciiTheme="minorHAnsi" w:cstheme="minorHAnsi"/>
          <w:color w:val="auto"/>
        </w:rPr>
        <w:t>b</w:t>
      </w:r>
      <w:r w:rsidRPr="00B34A2B">
        <w:rPr>
          <w:rFonts w:asciiTheme="minorHAnsi" w:cstheme="minorHAnsi"/>
          <w:color w:val="auto"/>
        </w:rPr>
        <w:t>）</w:t>
      </w:r>
      <w:r w:rsidRPr="00B34A2B">
        <w:rPr>
          <w:rFonts w:asciiTheme="minorHAnsi" w:cstheme="minorHAnsi"/>
          <w:color w:val="auto"/>
        </w:rPr>
        <w:tab/>
      </w:r>
      <w:r w:rsidR="008149A2" w:rsidRPr="00B34A2B">
        <w:rPr>
          <w:rFonts w:asciiTheme="minorHAnsi" w:eastAsia="細明體" w:cstheme="minorHAnsi"/>
          <w:color w:val="auto"/>
        </w:rPr>
        <w:t>亞洲聯合財務</w:t>
      </w:r>
      <w:r w:rsidR="0025348F" w:rsidRPr="00B34A2B">
        <w:rPr>
          <w:rFonts w:hAnsi="Times New Roman" w:hint="eastAsia"/>
          <w:color w:val="auto"/>
        </w:rPr>
        <w:t>可將</w:t>
      </w:r>
      <w:r w:rsidR="00D122E7">
        <w:rPr>
          <w:rFonts w:hAnsi="Times New Roman" w:hint="eastAsia"/>
          <w:color w:val="auto"/>
        </w:rPr>
        <w:t>其</w:t>
      </w:r>
      <w:r w:rsidR="0025348F" w:rsidRPr="00B34A2B">
        <w:rPr>
          <w:rFonts w:hAnsi="Times New Roman" w:hint="eastAsia"/>
          <w:color w:val="auto"/>
        </w:rPr>
        <w:t>收到的每項指示</w:t>
      </w:r>
      <w:r w:rsidR="00D122E7">
        <w:rPr>
          <w:rFonts w:hAnsi="Times New Roman" w:hint="eastAsia"/>
          <w:color w:val="auto"/>
        </w:rPr>
        <w:t>視</w:t>
      </w:r>
      <w:r w:rsidR="0025348F" w:rsidRPr="00B34A2B">
        <w:rPr>
          <w:rFonts w:hAnsi="Times New Roman" w:hint="eastAsia"/>
          <w:color w:val="auto"/>
        </w:rPr>
        <w:t>為單獨的指示，除非</w:t>
      </w:r>
      <w:r w:rsidR="008149A2" w:rsidRPr="00B34A2B">
        <w:rPr>
          <w:rFonts w:asciiTheme="minorHAnsi" w:eastAsia="細明體" w:cstheme="minorHAnsi"/>
          <w:color w:val="auto"/>
        </w:rPr>
        <w:t>亞洲聯合財務</w:t>
      </w:r>
      <w:r w:rsidR="0025348F" w:rsidRPr="00B34A2B">
        <w:rPr>
          <w:rFonts w:asciiTheme="minorHAnsi" w:cstheme="minorHAnsi"/>
          <w:color w:val="auto"/>
        </w:rPr>
        <w:t>於執行指示前</w:t>
      </w:r>
      <w:r w:rsidR="00D122E7" w:rsidRPr="00B34A2B">
        <w:rPr>
          <w:rFonts w:asciiTheme="minorHAnsi" w:cstheme="minorHAnsi"/>
          <w:color w:val="auto"/>
          <w:sz w:val="23"/>
          <w:szCs w:val="23"/>
        </w:rPr>
        <w:t>實</w:t>
      </w:r>
      <w:r w:rsidR="00D122E7" w:rsidRPr="00B34A2B">
        <w:rPr>
          <w:rFonts w:asciiTheme="minorHAnsi" w:cstheme="minorHAnsi"/>
          <w:color w:val="auto"/>
        </w:rPr>
        <w:t>際上</w:t>
      </w:r>
      <w:r w:rsidR="0025348F" w:rsidRPr="00B34A2B">
        <w:rPr>
          <w:rFonts w:asciiTheme="minorHAnsi" w:cstheme="minorHAnsi"/>
          <w:color w:val="auto"/>
        </w:rPr>
        <w:t>已知悉其與另一項指示重複。</w:t>
      </w:r>
    </w:p>
    <w:p w14:paraId="4A967896" w14:textId="5AE1313D" w:rsidR="008149A2" w:rsidRPr="00B34A2B" w:rsidRDefault="008149A2" w:rsidP="00650A2F">
      <w:pPr>
        <w:pStyle w:val="Default"/>
        <w:ind w:left="1418" w:hanging="992"/>
        <w:rPr>
          <w:rFonts w:asciiTheme="minorHAnsi" w:cstheme="minorHAnsi"/>
          <w:color w:val="auto"/>
        </w:rPr>
      </w:pPr>
      <w:r w:rsidRPr="00B34A2B">
        <w:rPr>
          <w:rFonts w:asciiTheme="minorHAnsi" w:cstheme="minorHAnsi"/>
          <w:color w:val="auto"/>
        </w:rPr>
        <w:t>（</w:t>
      </w:r>
      <w:r w:rsidRPr="00B34A2B">
        <w:rPr>
          <w:rFonts w:asciiTheme="minorHAnsi" w:cstheme="minorHAnsi"/>
          <w:color w:val="auto"/>
        </w:rPr>
        <w:t>c</w:t>
      </w:r>
      <w:r w:rsidRPr="00B34A2B">
        <w:rPr>
          <w:rFonts w:asciiTheme="minorHAnsi" w:cstheme="minorHAnsi"/>
          <w:color w:val="auto"/>
        </w:rPr>
        <w:t>）</w:t>
      </w:r>
      <w:r w:rsidRPr="00B34A2B">
        <w:rPr>
          <w:rFonts w:asciiTheme="minorHAnsi" w:cstheme="minorHAnsi"/>
          <w:color w:val="auto"/>
        </w:rPr>
        <w:tab/>
      </w:r>
      <w:r w:rsidR="0025348F" w:rsidRPr="00B34A2B">
        <w:rPr>
          <w:rFonts w:asciiTheme="minorHAnsi" w:cstheme="minorHAnsi"/>
          <w:color w:val="auto"/>
        </w:rPr>
        <w:t>假如</w:t>
      </w:r>
      <w:r w:rsidRPr="00B34A2B">
        <w:rPr>
          <w:rFonts w:asciiTheme="minorHAnsi" w:eastAsia="細明體" w:cstheme="minorHAnsi"/>
          <w:color w:val="auto"/>
        </w:rPr>
        <w:t>亞洲聯合財務</w:t>
      </w:r>
      <w:r w:rsidR="0025348F" w:rsidRPr="00B34A2B">
        <w:rPr>
          <w:rFonts w:asciiTheme="minorHAnsi" w:cstheme="minorHAnsi"/>
          <w:color w:val="auto"/>
        </w:rPr>
        <w:t>在</w:t>
      </w:r>
      <w:r w:rsidR="00D122E7">
        <w:rPr>
          <w:rFonts w:asciiTheme="minorHAnsi" w:cstheme="minorHAnsi" w:hint="eastAsia"/>
          <w:color w:val="auto"/>
        </w:rPr>
        <w:t>其</w:t>
      </w:r>
      <w:proofErr w:type="gramStart"/>
      <w:r w:rsidR="0025348F" w:rsidRPr="00B34A2B">
        <w:rPr>
          <w:rFonts w:asciiTheme="minorHAnsi" w:cstheme="minorHAnsi"/>
          <w:color w:val="auto"/>
        </w:rPr>
        <w:t>每日截數時間</w:t>
      </w:r>
      <w:proofErr w:type="gramEnd"/>
      <w:r w:rsidR="0025348F" w:rsidRPr="00B34A2B">
        <w:rPr>
          <w:rFonts w:asciiTheme="minorHAnsi" w:cstheme="minorHAnsi"/>
          <w:color w:val="auto"/>
        </w:rPr>
        <w:t>之後或營業時間以外的時間接獲付款或轉賬指示，</w:t>
      </w:r>
      <w:r w:rsidRPr="00B34A2B">
        <w:rPr>
          <w:rFonts w:asciiTheme="minorHAnsi" w:eastAsia="細明體" w:cstheme="minorHAnsi"/>
          <w:color w:val="auto"/>
        </w:rPr>
        <w:t>亞洲聯合財務</w:t>
      </w:r>
      <w:r w:rsidR="0025348F" w:rsidRPr="00B34A2B">
        <w:rPr>
          <w:rFonts w:asciiTheme="minorHAnsi" w:cstheme="minorHAnsi"/>
          <w:color w:val="auto"/>
        </w:rPr>
        <w:t>仍可</w:t>
      </w:r>
      <w:r w:rsidR="00D122E7">
        <w:rPr>
          <w:rFonts w:asciiTheme="minorHAnsi" w:cstheme="minorHAnsi" w:hint="eastAsia"/>
          <w:color w:val="auto"/>
        </w:rPr>
        <w:t>於</w:t>
      </w:r>
      <w:r w:rsidR="0025348F" w:rsidRPr="00B34A2B">
        <w:rPr>
          <w:rFonts w:asciiTheme="minorHAnsi" w:cstheme="minorHAnsi"/>
          <w:color w:val="auto"/>
        </w:rPr>
        <w:t>同一日從</w:t>
      </w:r>
      <w:bookmarkStart w:id="8" w:name="_Hlk113997698"/>
      <w:r w:rsidRPr="00B34A2B">
        <w:rPr>
          <w:rFonts w:asciiTheme="minorHAnsi" w:eastAsia="細明體" w:cstheme="minorHAnsi"/>
          <w:color w:val="auto"/>
        </w:rPr>
        <w:t>持卡人</w:t>
      </w:r>
      <w:bookmarkEnd w:id="8"/>
      <w:r w:rsidR="0025348F" w:rsidRPr="00B34A2B">
        <w:rPr>
          <w:rFonts w:asciiTheme="minorHAnsi" w:cstheme="minorHAnsi"/>
          <w:color w:val="auto"/>
        </w:rPr>
        <w:t>的</w:t>
      </w:r>
      <w:r w:rsidR="00FF6977" w:rsidRPr="00B34A2B">
        <w:rPr>
          <w:rFonts w:asciiTheme="minorHAnsi" w:eastAsia="細明體" w:cstheme="minorHAnsi"/>
          <w:color w:val="auto"/>
        </w:rPr>
        <w:t>網上</w:t>
      </w:r>
      <w:r w:rsidR="0025348F" w:rsidRPr="00B34A2B">
        <w:rPr>
          <w:rFonts w:asciiTheme="minorHAnsi" w:cstheme="minorHAnsi"/>
          <w:color w:val="auto"/>
        </w:rPr>
        <w:t>賬戶</w:t>
      </w:r>
      <w:r w:rsidRPr="00B34A2B">
        <w:rPr>
          <w:rFonts w:asciiTheme="minorHAnsi" w:eastAsia="細明體" w:cstheme="minorHAnsi"/>
          <w:color w:val="auto"/>
        </w:rPr>
        <w:t>及</w:t>
      </w:r>
      <w:r w:rsidRPr="00B34A2B">
        <w:rPr>
          <w:rFonts w:asciiTheme="minorHAnsi" w:cstheme="minorHAnsi"/>
          <w:color w:val="auto"/>
        </w:rPr>
        <w:t>／或信用卡賬戶</w:t>
      </w:r>
      <w:r w:rsidR="0025348F" w:rsidRPr="00B34A2B">
        <w:rPr>
          <w:rFonts w:asciiTheme="minorHAnsi" w:cstheme="minorHAnsi"/>
          <w:color w:val="auto"/>
        </w:rPr>
        <w:t>扣除或預扣相關款項，但可能會於下一個營業日方會處理有關指示。</w:t>
      </w:r>
    </w:p>
    <w:p w14:paraId="54FE2E25" w14:textId="77777777" w:rsidR="008149A2" w:rsidRPr="00B34A2B" w:rsidRDefault="008149A2" w:rsidP="008149A2">
      <w:pPr>
        <w:pStyle w:val="Default"/>
        <w:rPr>
          <w:rFonts w:asciiTheme="minorHAnsi" w:cstheme="minorHAnsi"/>
          <w:color w:val="auto"/>
        </w:rPr>
      </w:pPr>
    </w:p>
    <w:p w14:paraId="4A27CCC1" w14:textId="0FB1CA80" w:rsidR="008149A2" w:rsidRPr="00B34A2B" w:rsidRDefault="008149A2" w:rsidP="008149A2">
      <w:pPr>
        <w:pStyle w:val="Default"/>
        <w:rPr>
          <w:rFonts w:asciiTheme="minorHAnsi" w:eastAsia="細明體" w:cstheme="minorHAnsi"/>
          <w:b/>
          <w:bCs/>
          <w:color w:val="auto"/>
        </w:rPr>
      </w:pPr>
      <w:r w:rsidRPr="00B34A2B">
        <w:rPr>
          <w:rFonts w:asciiTheme="minorHAnsi" w:eastAsia="細明體" w:cstheme="minorHAnsi"/>
          <w:b/>
          <w:bCs/>
          <w:color w:val="auto"/>
        </w:rPr>
        <w:t>7.</w:t>
      </w:r>
      <w:r w:rsidRPr="00B34A2B">
        <w:rPr>
          <w:rFonts w:asciiTheme="minorHAnsi" w:eastAsia="細明體" w:cstheme="minorHAnsi"/>
          <w:b/>
          <w:bCs/>
          <w:color w:val="auto"/>
        </w:rPr>
        <w:tab/>
      </w:r>
      <w:r w:rsidR="00663F4A" w:rsidRPr="00B34A2B">
        <w:rPr>
          <w:rFonts w:asciiTheme="minorHAnsi" w:eastAsia="細明體" w:cstheme="minorHAnsi"/>
          <w:b/>
          <w:bCs/>
          <w:color w:val="auto"/>
        </w:rPr>
        <w:t>持卡人</w:t>
      </w:r>
      <w:r w:rsidRPr="00B34A2B">
        <w:rPr>
          <w:rFonts w:asciiTheme="minorHAnsi" w:eastAsia="細明體" w:cstheme="minorHAnsi" w:hint="eastAsia"/>
          <w:b/>
          <w:bCs/>
          <w:color w:val="auto"/>
        </w:rPr>
        <w:t>對交易及檢查記錄的責任</w:t>
      </w:r>
      <w:r w:rsidRPr="00B34A2B">
        <w:rPr>
          <w:rFonts w:asciiTheme="minorHAnsi" w:eastAsia="細明體" w:cstheme="minorHAnsi"/>
          <w:b/>
          <w:bCs/>
          <w:color w:val="auto"/>
        </w:rPr>
        <w:t xml:space="preserve"> </w:t>
      </w:r>
    </w:p>
    <w:p w14:paraId="34716917" w14:textId="2F840305" w:rsidR="0025348F" w:rsidRPr="00B34A2B" w:rsidRDefault="00F17CA1" w:rsidP="008149A2">
      <w:pPr>
        <w:pStyle w:val="Default"/>
        <w:rPr>
          <w:rFonts w:asciiTheme="minorHAnsi" w:cstheme="minorHAnsi"/>
          <w:color w:val="auto"/>
        </w:rPr>
      </w:pPr>
      <w:r w:rsidRPr="00B34A2B">
        <w:rPr>
          <w:rFonts w:asciiTheme="minorHAnsi" w:cstheme="minorHAnsi"/>
          <w:color w:val="auto"/>
        </w:rPr>
        <w:t>7.1</w:t>
      </w:r>
      <w:r w:rsidRPr="00B34A2B">
        <w:rPr>
          <w:rFonts w:asciiTheme="minorHAnsi" w:cstheme="minorHAnsi"/>
          <w:color w:val="auto"/>
        </w:rPr>
        <w:tab/>
        <w:t xml:space="preserve"> </w:t>
      </w:r>
      <w:r w:rsidRPr="00B34A2B">
        <w:rPr>
          <w:rFonts w:asciiTheme="minorHAnsi" w:cstheme="minorHAnsi"/>
          <w:color w:val="auto"/>
        </w:rPr>
        <w:t>未經授權交易由誰承擔責任？</w:t>
      </w:r>
    </w:p>
    <w:p w14:paraId="3E98C945" w14:textId="4EE8B9AC" w:rsidR="008326B1" w:rsidRPr="00B34A2B" w:rsidRDefault="00F17CA1" w:rsidP="00650A2F">
      <w:pPr>
        <w:pStyle w:val="Default"/>
        <w:ind w:left="1418" w:hanging="851"/>
        <w:rPr>
          <w:rFonts w:asciiTheme="minorHAnsi" w:cstheme="minorHAnsi"/>
          <w:color w:val="auto"/>
        </w:rPr>
      </w:pPr>
      <w:r w:rsidRPr="00B34A2B">
        <w:rPr>
          <w:rFonts w:asciiTheme="minorHAnsi" w:cstheme="minorHAnsi" w:hint="eastAsia"/>
          <w:color w:val="auto"/>
        </w:rPr>
        <w:t>（</w:t>
      </w:r>
      <w:r w:rsidRPr="00B34A2B">
        <w:rPr>
          <w:rFonts w:asciiTheme="minorHAnsi" w:cstheme="minorHAnsi" w:hint="eastAsia"/>
          <w:color w:val="auto"/>
        </w:rPr>
        <w:t>a</w:t>
      </w:r>
      <w:r w:rsidRPr="00B34A2B">
        <w:rPr>
          <w:rFonts w:asciiTheme="minorHAnsi" w:cstheme="minorHAnsi" w:hint="eastAsia"/>
          <w:color w:val="auto"/>
        </w:rPr>
        <w:t>）</w:t>
      </w:r>
      <w:r w:rsidRPr="00B34A2B">
        <w:rPr>
          <w:rFonts w:asciiTheme="minorHAnsi" w:cstheme="minorHAnsi"/>
          <w:color w:val="auto"/>
        </w:rPr>
        <w:tab/>
      </w:r>
      <w:r w:rsidRPr="00B34A2B">
        <w:rPr>
          <w:rFonts w:asciiTheme="minorHAnsi" w:cstheme="minorHAnsi"/>
          <w:color w:val="auto"/>
        </w:rPr>
        <w:t>除非</w:t>
      </w:r>
      <w:r w:rsidR="005B3821" w:rsidRPr="005B3821">
        <w:rPr>
          <w:rFonts w:asciiTheme="minorHAnsi" w:eastAsia="細明體" w:cstheme="minorHAnsi"/>
          <w:color w:val="auto"/>
        </w:rPr>
        <w:t>持卡人</w:t>
      </w:r>
      <w:r w:rsidRPr="00B34A2B">
        <w:rPr>
          <w:rFonts w:asciiTheme="minorHAnsi" w:cstheme="minorHAnsi"/>
          <w:color w:val="auto"/>
        </w:rPr>
        <w:t>作出欺詐或嚴重疏忽行為，否則</w:t>
      </w:r>
      <w:r w:rsidR="00761F5C">
        <w:rPr>
          <w:rFonts w:asciiTheme="minorHAnsi" w:cstheme="minorHAnsi" w:hint="eastAsia"/>
          <w:color w:val="auto"/>
        </w:rPr>
        <w:t>持卡人</w:t>
      </w:r>
      <w:r w:rsidR="00761F5C" w:rsidRPr="00B801BA">
        <w:rPr>
          <w:rFonts w:asciiTheme="minorHAnsi" w:eastAsia="細明體" w:cstheme="minorHAnsi" w:hint="eastAsia"/>
          <w:color w:val="auto"/>
        </w:rPr>
        <w:t>毋須</w:t>
      </w:r>
      <w:r w:rsidRPr="00B34A2B">
        <w:rPr>
          <w:rFonts w:asciiTheme="minorHAnsi" w:cstheme="minorHAnsi"/>
          <w:color w:val="auto"/>
        </w:rPr>
        <w:t>就未經授權交易及</w:t>
      </w:r>
      <w:bookmarkStart w:id="9" w:name="_Hlk113998200"/>
      <w:r w:rsidR="00761F5C">
        <w:rPr>
          <w:rFonts w:asciiTheme="minorHAnsi" w:eastAsia="細明體" w:cstheme="minorHAnsi" w:hint="eastAsia"/>
          <w:color w:val="auto"/>
        </w:rPr>
        <w:t>其因此導致的</w:t>
      </w:r>
      <w:bookmarkEnd w:id="9"/>
      <w:r w:rsidR="009421B6">
        <w:rPr>
          <w:rFonts w:asciiTheme="minorHAnsi" w:eastAsia="細明體" w:cstheme="minorHAnsi" w:hint="eastAsia"/>
          <w:color w:val="auto"/>
        </w:rPr>
        <w:t>任</w:t>
      </w:r>
      <w:r w:rsidRPr="00B34A2B">
        <w:rPr>
          <w:rFonts w:asciiTheme="minorHAnsi" w:cstheme="minorHAnsi"/>
          <w:color w:val="auto"/>
        </w:rPr>
        <w:t>何直接損失承擔責任。但如</w:t>
      </w:r>
      <w:r w:rsidR="008326B1" w:rsidRPr="00B34A2B">
        <w:rPr>
          <w:rFonts w:asciiTheme="minorHAnsi" w:eastAsia="細明體" w:cstheme="minorHAnsi"/>
          <w:color w:val="auto"/>
        </w:rPr>
        <w:t>持卡人</w:t>
      </w:r>
      <w:r w:rsidRPr="00B34A2B">
        <w:rPr>
          <w:rFonts w:asciiTheme="minorHAnsi" w:cstheme="minorHAnsi"/>
          <w:color w:val="auto"/>
        </w:rPr>
        <w:t>作出欺詐或嚴重疏忽行為，則</w:t>
      </w:r>
      <w:r w:rsidR="008326B1" w:rsidRPr="00B34A2B">
        <w:rPr>
          <w:rFonts w:asciiTheme="minorHAnsi" w:eastAsia="細明體" w:cstheme="minorHAnsi"/>
          <w:color w:val="auto"/>
        </w:rPr>
        <w:t>持卡人</w:t>
      </w:r>
      <w:r w:rsidRPr="00B34A2B">
        <w:rPr>
          <w:rFonts w:asciiTheme="minorHAnsi" w:cstheme="minorHAnsi"/>
          <w:color w:val="auto"/>
        </w:rPr>
        <w:t>或須為未獲授權交易導致的所有損失承擔責任。</w:t>
      </w:r>
    </w:p>
    <w:p w14:paraId="55318796" w14:textId="000A7799" w:rsidR="008326B1" w:rsidRPr="00B34A2B" w:rsidRDefault="008326B1" w:rsidP="008326B1">
      <w:pPr>
        <w:pStyle w:val="Default"/>
        <w:rPr>
          <w:color w:val="auto"/>
        </w:rPr>
      </w:pPr>
      <w:r w:rsidRPr="00B34A2B">
        <w:rPr>
          <w:rFonts w:asciiTheme="minorHAnsi" w:cstheme="minorHAnsi"/>
          <w:color w:val="auto"/>
        </w:rPr>
        <w:tab/>
        <w:t xml:space="preserve"> </w:t>
      </w:r>
      <w:r w:rsidRPr="00B34A2B">
        <w:rPr>
          <w:rFonts w:asciiTheme="minorHAnsi" w:cstheme="minorHAnsi" w:hint="eastAsia"/>
          <w:color w:val="auto"/>
        </w:rPr>
        <w:t>（</w:t>
      </w:r>
      <w:r w:rsidRPr="00B34A2B">
        <w:rPr>
          <w:rFonts w:asciiTheme="minorHAnsi" w:cstheme="minorHAnsi" w:hint="eastAsia"/>
          <w:color w:val="auto"/>
        </w:rPr>
        <w:t>b</w:t>
      </w:r>
      <w:r w:rsidRPr="00B34A2B">
        <w:rPr>
          <w:rFonts w:asciiTheme="minorHAnsi" w:cstheme="minorHAnsi" w:hint="eastAsia"/>
          <w:color w:val="auto"/>
        </w:rPr>
        <w:t>）</w:t>
      </w:r>
      <w:r w:rsidRPr="00B34A2B">
        <w:rPr>
          <w:rFonts w:asciiTheme="minorHAnsi" w:cstheme="minorHAnsi"/>
          <w:color w:val="auto"/>
        </w:rPr>
        <w:t xml:space="preserve"> </w:t>
      </w:r>
      <w:r w:rsidR="00F17CA1" w:rsidRPr="00B34A2B">
        <w:rPr>
          <w:color w:val="auto"/>
        </w:rPr>
        <w:t xml:space="preserve"> 在下列一種或多種情況下，</w:t>
      </w:r>
      <w:r w:rsidRPr="00B34A2B">
        <w:rPr>
          <w:rFonts w:asciiTheme="minorHAnsi" w:eastAsia="細明體" w:cstheme="minorHAnsi"/>
          <w:color w:val="auto"/>
        </w:rPr>
        <w:t>持卡人</w:t>
      </w:r>
      <w:r w:rsidR="00F17CA1" w:rsidRPr="00B34A2B">
        <w:rPr>
          <w:color w:val="auto"/>
        </w:rPr>
        <w:t>將被視為作出嚴重疏忽行為</w:t>
      </w:r>
      <w:proofErr w:type="gramStart"/>
      <w:r w:rsidR="00F17CA1" w:rsidRPr="00B34A2B">
        <w:rPr>
          <w:color w:val="auto"/>
        </w:rPr>
        <w:t>︰</w:t>
      </w:r>
      <w:proofErr w:type="gramEnd"/>
    </w:p>
    <w:p w14:paraId="32F86C1D" w14:textId="5127E642" w:rsidR="00FE7F02" w:rsidRDefault="008326B1" w:rsidP="00FE7F02">
      <w:pPr>
        <w:pStyle w:val="Default"/>
        <w:ind w:left="480" w:firstLine="480"/>
        <w:rPr>
          <w:color w:val="auto"/>
        </w:rPr>
      </w:pPr>
      <w:r w:rsidRPr="00B34A2B">
        <w:rPr>
          <w:color w:val="auto"/>
        </w:rPr>
        <w:t xml:space="preserve">   </w:t>
      </w:r>
      <w:r w:rsidR="000A78C8" w:rsidRPr="00B34A2B">
        <w:rPr>
          <w:color w:val="auto"/>
        </w:rPr>
        <w:tab/>
      </w:r>
      <w:r w:rsidRPr="00B34A2B">
        <w:rPr>
          <w:rFonts w:asciiTheme="minorHAnsi" w:cstheme="minorHAnsi"/>
          <w:color w:val="auto"/>
        </w:rPr>
        <w:t>（</w:t>
      </w:r>
      <w:proofErr w:type="spellStart"/>
      <w:r w:rsidRPr="00B34A2B">
        <w:rPr>
          <w:rFonts w:asciiTheme="minorHAnsi" w:cstheme="minorHAnsi"/>
          <w:color w:val="auto"/>
        </w:rPr>
        <w:t>i</w:t>
      </w:r>
      <w:proofErr w:type="spellEnd"/>
      <w:r w:rsidRPr="00B34A2B">
        <w:rPr>
          <w:rFonts w:asciiTheme="minorHAnsi" w:cstheme="minorHAnsi"/>
          <w:color w:val="auto"/>
        </w:rPr>
        <w:t>）</w:t>
      </w:r>
      <w:r w:rsidR="000A78C8" w:rsidRPr="00B34A2B">
        <w:rPr>
          <w:rFonts w:asciiTheme="minorHAnsi" w:cstheme="minorHAnsi"/>
          <w:color w:val="auto"/>
        </w:rPr>
        <w:t xml:space="preserve"> </w:t>
      </w:r>
      <w:r w:rsidR="00E93E35" w:rsidRPr="00B34A2B">
        <w:rPr>
          <w:rFonts w:asciiTheme="minorHAnsi" w:cstheme="minorHAnsi"/>
          <w:color w:val="auto"/>
        </w:rPr>
        <w:tab/>
      </w:r>
      <w:r w:rsidR="00F17CA1" w:rsidRPr="00B34A2B">
        <w:rPr>
          <w:rFonts w:asciiTheme="minorHAnsi" w:cstheme="minorHAnsi"/>
          <w:color w:val="auto"/>
        </w:rPr>
        <w:t>如</w:t>
      </w:r>
      <w:r w:rsidRPr="00B34A2B">
        <w:rPr>
          <w:rFonts w:asciiTheme="minorHAnsi" w:eastAsia="細明體" w:cstheme="minorHAnsi"/>
          <w:color w:val="auto"/>
        </w:rPr>
        <w:t>持卡人</w:t>
      </w:r>
      <w:r w:rsidR="00F17CA1" w:rsidRPr="00B34A2B">
        <w:rPr>
          <w:color w:val="auto"/>
        </w:rPr>
        <w:t>在知情</w:t>
      </w:r>
      <w:r w:rsidR="00215BE3" w:rsidRPr="00B34A2B">
        <w:rPr>
          <w:rFonts w:hint="eastAsia"/>
          <w:color w:val="auto"/>
        </w:rPr>
        <w:t>（無論是否自願）</w:t>
      </w:r>
      <w:r w:rsidR="00F17CA1" w:rsidRPr="00B34A2B">
        <w:rPr>
          <w:color w:val="auto"/>
        </w:rPr>
        <w:t>的情況下容許他人使用</w:t>
      </w:r>
      <w:r w:rsidR="00215BE3" w:rsidRPr="00B34A2B">
        <w:rPr>
          <w:rFonts w:hint="eastAsia"/>
          <w:color w:val="auto"/>
        </w:rPr>
        <w:t>或</w:t>
      </w:r>
      <w:r w:rsidR="00651E7A">
        <w:rPr>
          <w:rFonts w:hint="eastAsia"/>
          <w:color w:val="auto"/>
        </w:rPr>
        <w:t>取用</w:t>
      </w:r>
      <w:r w:rsidR="00F17CA1" w:rsidRPr="00B34A2B">
        <w:rPr>
          <w:color w:val="auto"/>
        </w:rPr>
        <w:t>指定</w:t>
      </w:r>
    </w:p>
    <w:p w14:paraId="6D0C92D6" w14:textId="3F08EFFF" w:rsidR="00FE7F02" w:rsidRDefault="00F17CA1" w:rsidP="00E93E35">
      <w:pPr>
        <w:pStyle w:val="Default"/>
        <w:ind w:left="1920" w:firstLine="480"/>
        <w:rPr>
          <w:color w:val="auto"/>
        </w:rPr>
      </w:pPr>
      <w:r w:rsidRPr="00B34A2B">
        <w:rPr>
          <w:color w:val="auto"/>
        </w:rPr>
        <w:t>流動裝置、</w:t>
      </w:r>
      <w:r w:rsidR="00651E7A">
        <w:rPr>
          <w:rFonts w:asciiTheme="minorEastAsia" w:hAnsiTheme="minorEastAsia" w:hint="eastAsia"/>
          <w:color w:val="auto"/>
        </w:rPr>
        <w:t>其信用</w:t>
      </w:r>
      <w:r w:rsidR="00215BE3" w:rsidRPr="00B34A2B">
        <w:rPr>
          <w:rFonts w:asciiTheme="minorEastAsia" w:hAnsiTheme="minorEastAsia" w:hint="eastAsia"/>
          <w:color w:val="auto"/>
        </w:rPr>
        <w:t>卡，或</w:t>
      </w:r>
      <w:r w:rsidR="00651E7A">
        <w:rPr>
          <w:rFonts w:asciiTheme="minorEastAsia" w:hAnsiTheme="minorEastAsia" w:hint="eastAsia"/>
          <w:color w:val="auto"/>
        </w:rPr>
        <w:t>以其</w:t>
      </w:r>
      <w:r w:rsidRPr="00B34A2B">
        <w:rPr>
          <w:color w:val="auto"/>
        </w:rPr>
        <w:t>個人憑證或保安資料以</w:t>
      </w:r>
      <w:r w:rsidR="00215BE3" w:rsidRPr="00B34A2B">
        <w:rPr>
          <w:rFonts w:hint="eastAsia"/>
          <w:color w:val="auto"/>
        </w:rPr>
        <w:t>登入</w:t>
      </w:r>
      <w:r w:rsidR="00651E7A">
        <w:rPr>
          <w:rFonts w:hint="eastAsia"/>
          <w:color w:val="auto"/>
        </w:rPr>
        <w:t>網</w:t>
      </w:r>
      <w:r w:rsidR="00215BE3" w:rsidRPr="00B34A2B">
        <w:rPr>
          <w:rFonts w:hint="eastAsia"/>
          <w:color w:val="auto"/>
        </w:rPr>
        <w:t>上</w:t>
      </w:r>
      <w:proofErr w:type="gramStart"/>
      <w:r w:rsidR="00215BE3" w:rsidRPr="00B34A2B">
        <w:rPr>
          <w:rFonts w:hint="eastAsia"/>
          <w:color w:val="auto"/>
        </w:rPr>
        <w:t>賬</w:t>
      </w:r>
      <w:proofErr w:type="gramEnd"/>
    </w:p>
    <w:p w14:paraId="4701CDE8" w14:textId="7E4D0D85" w:rsidR="00215BE3" w:rsidRPr="00B34A2B" w:rsidRDefault="00215BE3" w:rsidP="00E93E35">
      <w:pPr>
        <w:pStyle w:val="Default"/>
        <w:ind w:left="1920" w:firstLine="480"/>
        <w:rPr>
          <w:color w:val="auto"/>
        </w:rPr>
      </w:pPr>
      <w:r w:rsidRPr="00B34A2B">
        <w:rPr>
          <w:rFonts w:hint="eastAsia"/>
          <w:color w:val="auto"/>
        </w:rPr>
        <w:t>戶、信用卡賬戶、</w:t>
      </w:r>
      <w:r w:rsidR="00F17CA1" w:rsidRPr="00B34A2B">
        <w:rPr>
          <w:color w:val="auto"/>
        </w:rPr>
        <w:t>服務或進行交易；</w:t>
      </w:r>
    </w:p>
    <w:p w14:paraId="233503BB" w14:textId="40805D97" w:rsidR="000A78C8" w:rsidRPr="00B34A2B" w:rsidRDefault="000A78C8" w:rsidP="00650A2F">
      <w:pPr>
        <w:pStyle w:val="Default"/>
        <w:ind w:left="2410" w:hanging="992"/>
        <w:rPr>
          <w:color w:val="auto"/>
        </w:rPr>
      </w:pPr>
      <w:r w:rsidRPr="00B34A2B">
        <w:rPr>
          <w:rFonts w:asciiTheme="minorHAnsi" w:cstheme="minorHAnsi"/>
          <w:color w:val="auto"/>
        </w:rPr>
        <w:t>（</w:t>
      </w:r>
      <w:r w:rsidRPr="00B34A2B">
        <w:rPr>
          <w:rFonts w:asciiTheme="minorHAnsi" w:cstheme="minorHAnsi"/>
          <w:color w:val="auto"/>
        </w:rPr>
        <w:t>ii</w:t>
      </w:r>
      <w:r w:rsidRPr="00B34A2B">
        <w:rPr>
          <w:rFonts w:asciiTheme="minorHAnsi" w:cstheme="minorHAnsi"/>
          <w:color w:val="auto"/>
        </w:rPr>
        <w:t>）</w:t>
      </w:r>
      <w:r w:rsidR="00E93E35" w:rsidRPr="00B34A2B">
        <w:rPr>
          <w:rFonts w:asciiTheme="minorHAnsi" w:cstheme="minorHAnsi"/>
          <w:color w:val="auto"/>
        </w:rPr>
        <w:tab/>
      </w:r>
      <w:r w:rsidR="00F17CA1" w:rsidRPr="00B34A2B">
        <w:rPr>
          <w:color w:val="auto"/>
        </w:rPr>
        <w:t>如</w:t>
      </w:r>
      <w:r w:rsidR="00651E7A">
        <w:rPr>
          <w:rFonts w:asciiTheme="minorEastAsia" w:hAnsiTheme="minorEastAsia" w:hint="eastAsia"/>
          <w:color w:val="auto"/>
        </w:rPr>
        <w:t>持卡人</w:t>
      </w:r>
      <w:r w:rsidR="00F17CA1" w:rsidRPr="00B34A2B">
        <w:rPr>
          <w:color w:val="auto"/>
        </w:rPr>
        <w:t>發</w:t>
      </w:r>
      <w:r w:rsidR="00651E7A">
        <w:rPr>
          <w:rFonts w:hint="eastAsia"/>
          <w:color w:val="auto"/>
        </w:rPr>
        <w:t>現</w:t>
      </w:r>
      <w:r w:rsidR="00F17CA1" w:rsidRPr="00B34A2B">
        <w:rPr>
          <w:color w:val="auto"/>
        </w:rPr>
        <w:t>或相信</w:t>
      </w:r>
      <w:r w:rsidR="00651E7A">
        <w:rPr>
          <w:rFonts w:hint="eastAsia"/>
          <w:color w:val="auto"/>
        </w:rPr>
        <w:t>其</w:t>
      </w:r>
      <w:r w:rsidR="00F17CA1" w:rsidRPr="00B34A2B">
        <w:rPr>
          <w:color w:val="auto"/>
        </w:rPr>
        <w:t>指定流動裝置、</w:t>
      </w:r>
      <w:r w:rsidR="00651E7A">
        <w:rPr>
          <w:rFonts w:hint="eastAsia"/>
          <w:color w:val="auto"/>
        </w:rPr>
        <w:t>其信用</w:t>
      </w:r>
      <w:r w:rsidR="00F17CA1" w:rsidRPr="00B34A2B">
        <w:rPr>
          <w:color w:val="auto"/>
        </w:rPr>
        <w:t>卡或個人憑證或保安資料遺失或被盜或被</w:t>
      </w:r>
      <w:proofErr w:type="gramStart"/>
      <w:r w:rsidR="00F17CA1" w:rsidRPr="00B34A2B">
        <w:rPr>
          <w:color w:val="auto"/>
        </w:rPr>
        <w:t>洩</w:t>
      </w:r>
      <w:proofErr w:type="gramEnd"/>
      <w:r w:rsidR="00F17CA1" w:rsidRPr="00B34A2B">
        <w:rPr>
          <w:color w:val="auto"/>
        </w:rPr>
        <w:t>，或發生任何未經授權交易，而未有在合理切實可行的範圍內盡快通知</w:t>
      </w:r>
      <w:r w:rsidR="00651E7A" w:rsidRPr="00B34A2B">
        <w:rPr>
          <w:rFonts w:asciiTheme="minorHAnsi" w:eastAsia="細明體" w:cstheme="minorHAnsi"/>
          <w:color w:val="auto"/>
        </w:rPr>
        <w:t>亞洲聯合財務</w:t>
      </w:r>
      <w:r w:rsidR="00F17CA1" w:rsidRPr="00B34A2B">
        <w:rPr>
          <w:color w:val="auto"/>
        </w:rPr>
        <w:t>；</w:t>
      </w:r>
      <w:r w:rsidRPr="00B34A2B">
        <w:rPr>
          <w:rFonts w:hint="eastAsia"/>
          <w:color w:val="auto"/>
        </w:rPr>
        <w:t>或</w:t>
      </w:r>
    </w:p>
    <w:p w14:paraId="76749321" w14:textId="5C3B7AC0" w:rsidR="00F17CA1" w:rsidRDefault="000A78C8" w:rsidP="00650A2F">
      <w:pPr>
        <w:pStyle w:val="Default"/>
        <w:ind w:left="2410" w:hanging="992"/>
        <w:rPr>
          <w:color w:val="auto"/>
        </w:rPr>
      </w:pPr>
      <w:r w:rsidRPr="00B34A2B">
        <w:rPr>
          <w:rFonts w:asciiTheme="minorHAnsi" w:cstheme="minorHAnsi"/>
          <w:color w:val="auto"/>
        </w:rPr>
        <w:t>（</w:t>
      </w:r>
      <w:r w:rsidRPr="00B34A2B">
        <w:rPr>
          <w:rFonts w:asciiTheme="minorHAnsi" w:cstheme="minorHAnsi"/>
          <w:color w:val="auto"/>
        </w:rPr>
        <w:t>iii</w:t>
      </w:r>
      <w:r w:rsidRPr="00B34A2B">
        <w:rPr>
          <w:rFonts w:asciiTheme="minorHAnsi" w:cstheme="minorHAnsi"/>
          <w:color w:val="auto"/>
        </w:rPr>
        <w:t>）</w:t>
      </w:r>
      <w:r w:rsidR="00E93E35" w:rsidRPr="00B34A2B">
        <w:rPr>
          <w:rFonts w:asciiTheme="minorHAnsi" w:cstheme="minorHAnsi"/>
          <w:color w:val="auto"/>
        </w:rPr>
        <w:tab/>
      </w:r>
      <w:r w:rsidR="00F17CA1" w:rsidRPr="00B34A2B">
        <w:rPr>
          <w:color w:val="auto"/>
        </w:rPr>
        <w:t>如</w:t>
      </w:r>
      <w:r w:rsidRPr="00B34A2B">
        <w:rPr>
          <w:rFonts w:asciiTheme="minorHAnsi" w:eastAsia="細明體" w:cstheme="minorHAnsi"/>
          <w:color w:val="auto"/>
        </w:rPr>
        <w:t>持卡人</w:t>
      </w:r>
      <w:r w:rsidR="00F17CA1" w:rsidRPr="00B34A2B">
        <w:rPr>
          <w:color w:val="auto"/>
        </w:rPr>
        <w:t>未有採取合理切實可行的步驟保障</w:t>
      </w:r>
      <w:r w:rsidRPr="00B34A2B">
        <w:rPr>
          <w:rFonts w:ascii="Times New Roman" w:eastAsia="細明體" w:hAnsi="Times New Roman" w:cs="Times New Roman" w:hint="eastAsia"/>
          <w:color w:val="auto"/>
        </w:rPr>
        <w:t>他</w:t>
      </w:r>
      <w:r w:rsidRPr="00B34A2B">
        <w:rPr>
          <w:rFonts w:asciiTheme="minorEastAsia" w:hAnsiTheme="minorEastAsia"/>
          <w:color w:val="auto"/>
        </w:rPr>
        <w:t>／</w:t>
      </w:r>
      <w:r w:rsidRPr="00B34A2B">
        <w:rPr>
          <w:rFonts w:asciiTheme="minorEastAsia" w:hAnsiTheme="minorEastAsia" w:hint="eastAsia"/>
          <w:color w:val="auto"/>
        </w:rPr>
        <w:t>她</w:t>
      </w:r>
      <w:r w:rsidR="009C212F">
        <w:rPr>
          <w:rFonts w:asciiTheme="minorEastAsia" w:hAnsiTheme="minorEastAsia" w:hint="eastAsia"/>
          <w:color w:val="auto"/>
        </w:rPr>
        <w:t>的</w:t>
      </w:r>
      <w:r w:rsidR="00F17CA1" w:rsidRPr="00B34A2B">
        <w:rPr>
          <w:color w:val="auto"/>
        </w:rPr>
        <w:t>指定流動裝置、</w:t>
      </w:r>
      <w:r w:rsidR="00FE7F02">
        <w:rPr>
          <w:rFonts w:hint="eastAsia"/>
          <w:color w:val="auto"/>
        </w:rPr>
        <w:t>信用卡</w:t>
      </w:r>
      <w:r w:rsidR="00F17CA1" w:rsidRPr="00B34A2B">
        <w:rPr>
          <w:color w:val="auto"/>
        </w:rPr>
        <w:t>或個人憑證或保安資料的安全，包括未有遵從</w:t>
      </w:r>
      <w:r w:rsidR="00E93E35" w:rsidRPr="00B34A2B">
        <w:rPr>
          <w:rFonts w:asciiTheme="minorHAnsi" w:eastAsia="細明體" w:cstheme="minorHAnsi"/>
          <w:color w:val="auto"/>
        </w:rPr>
        <w:t>亞洲聯合財務</w:t>
      </w:r>
      <w:r w:rsidR="00F17CA1" w:rsidRPr="00B34A2B">
        <w:rPr>
          <w:color w:val="auto"/>
        </w:rPr>
        <w:t>不時提供的保安建議。</w:t>
      </w:r>
    </w:p>
    <w:p w14:paraId="7154A270" w14:textId="77777777" w:rsidR="004953A0" w:rsidRPr="00B34A2B" w:rsidRDefault="004953A0" w:rsidP="00E93E35">
      <w:pPr>
        <w:pStyle w:val="Default"/>
        <w:ind w:left="1920" w:firstLine="480"/>
        <w:rPr>
          <w:color w:val="auto"/>
        </w:rPr>
      </w:pPr>
    </w:p>
    <w:p w14:paraId="1848A552" w14:textId="169984C0" w:rsidR="00B50FA9" w:rsidRPr="00B34A2B" w:rsidRDefault="00B50FA9" w:rsidP="00B50FA9">
      <w:pPr>
        <w:pStyle w:val="Default"/>
        <w:rPr>
          <w:rFonts w:asciiTheme="minorHAnsi" w:cstheme="minorHAnsi"/>
          <w:color w:val="auto"/>
        </w:rPr>
      </w:pPr>
      <w:r w:rsidRPr="00B34A2B">
        <w:rPr>
          <w:rFonts w:asciiTheme="minorHAnsi" w:cstheme="minorHAnsi"/>
          <w:color w:val="auto"/>
        </w:rPr>
        <w:t>7.2</w:t>
      </w:r>
      <w:r w:rsidRPr="00B34A2B">
        <w:rPr>
          <w:rFonts w:asciiTheme="minorHAnsi" w:cstheme="minorHAnsi"/>
          <w:color w:val="auto"/>
        </w:rPr>
        <w:tab/>
        <w:t xml:space="preserve"> </w:t>
      </w:r>
      <w:r w:rsidRPr="00B34A2B">
        <w:rPr>
          <w:rFonts w:asciiTheme="minorHAnsi" w:cstheme="minorHAnsi"/>
          <w:color w:val="auto"/>
        </w:rPr>
        <w:t>檢查交易記錄及賬戶結單</w:t>
      </w:r>
    </w:p>
    <w:p w14:paraId="755DD8B8" w14:textId="1B74FC19" w:rsidR="001C47F7" w:rsidRPr="00B34A2B" w:rsidRDefault="00B50FA9" w:rsidP="001C47F7">
      <w:pPr>
        <w:pStyle w:val="Default"/>
        <w:ind w:left="1436" w:hanging="956"/>
        <w:rPr>
          <w:color w:val="auto"/>
        </w:rPr>
      </w:pPr>
      <w:r w:rsidRPr="00B34A2B">
        <w:rPr>
          <w:rFonts w:asciiTheme="minorHAnsi" w:cstheme="minorHAnsi"/>
          <w:color w:val="auto"/>
        </w:rPr>
        <w:t>（</w:t>
      </w:r>
      <w:r w:rsidRPr="00B34A2B">
        <w:rPr>
          <w:rFonts w:asciiTheme="minorHAnsi" w:cstheme="minorHAnsi"/>
          <w:color w:val="auto"/>
        </w:rPr>
        <w:t>a</w:t>
      </w:r>
      <w:r w:rsidRPr="00B34A2B">
        <w:rPr>
          <w:rFonts w:asciiTheme="minorHAnsi" w:cstheme="minorHAnsi"/>
          <w:color w:val="auto"/>
        </w:rPr>
        <w:t>）</w:t>
      </w:r>
      <w:r w:rsidRPr="00B34A2B">
        <w:rPr>
          <w:rFonts w:asciiTheme="minorHAnsi" w:cstheme="minorHAnsi"/>
          <w:color w:val="auto"/>
        </w:rPr>
        <w:tab/>
      </w:r>
      <w:r w:rsidRPr="00B34A2B">
        <w:rPr>
          <w:rFonts w:asciiTheme="minorHAnsi" w:eastAsia="細明體" w:cstheme="minorHAnsi"/>
          <w:color w:val="auto"/>
        </w:rPr>
        <w:t>亞洲聯合財務</w:t>
      </w:r>
      <w:r w:rsidR="007B136B">
        <w:rPr>
          <w:rFonts w:asciiTheme="minorHAnsi" w:eastAsia="細明體" w:cstheme="minorHAnsi" w:hint="eastAsia"/>
          <w:color w:val="auto"/>
        </w:rPr>
        <w:t>會</w:t>
      </w:r>
      <w:r w:rsidRPr="00B34A2B">
        <w:rPr>
          <w:color w:val="auto"/>
        </w:rPr>
        <w:t>以電子方式提供</w:t>
      </w:r>
      <w:r w:rsidR="00D53CF5" w:rsidRPr="00B34A2B">
        <w:rPr>
          <w:rFonts w:asciiTheme="minorHAnsi" w:eastAsia="細明體" w:cstheme="minorHAnsi"/>
          <w:color w:val="auto"/>
        </w:rPr>
        <w:t>網上</w:t>
      </w:r>
      <w:r w:rsidRPr="00B34A2B">
        <w:rPr>
          <w:rFonts w:hint="eastAsia"/>
          <w:color w:val="auto"/>
        </w:rPr>
        <w:t>及信用卡賬戶月</w:t>
      </w:r>
      <w:r w:rsidRPr="00B34A2B">
        <w:rPr>
          <w:color w:val="auto"/>
        </w:rPr>
        <w:t>結單</w:t>
      </w:r>
      <w:r w:rsidRPr="00B34A2B">
        <w:rPr>
          <w:rFonts w:hint="eastAsia"/>
          <w:color w:val="auto"/>
        </w:rPr>
        <w:t>（包括虛擬卡賬戶）（</w:t>
      </w:r>
      <w:r w:rsidR="001C47F7" w:rsidRPr="00B34A2B">
        <w:rPr>
          <w:rFonts w:hint="eastAsia"/>
          <w:color w:val="auto"/>
        </w:rPr>
        <w:t>統稱為</w:t>
      </w:r>
      <w:r w:rsidR="007B136B">
        <w:rPr>
          <w:rFonts w:hint="eastAsia"/>
          <w:color w:val="auto"/>
        </w:rPr>
        <w:t>「</w:t>
      </w:r>
      <w:r w:rsidR="001C47F7" w:rsidRPr="00650A2F">
        <w:rPr>
          <w:rFonts w:hint="eastAsia"/>
          <w:b/>
          <w:bCs/>
          <w:color w:val="auto"/>
        </w:rPr>
        <w:t>賬戶月結單</w:t>
      </w:r>
      <w:r w:rsidR="007B136B">
        <w:rPr>
          <w:rFonts w:hint="eastAsia"/>
          <w:color w:val="auto"/>
        </w:rPr>
        <w:t>」</w:t>
      </w:r>
      <w:r w:rsidR="001C47F7" w:rsidRPr="00B34A2B">
        <w:rPr>
          <w:rFonts w:hint="eastAsia"/>
          <w:color w:val="auto"/>
        </w:rPr>
        <w:t>）</w:t>
      </w:r>
      <w:r w:rsidRPr="00B34A2B">
        <w:rPr>
          <w:color w:val="auto"/>
        </w:rPr>
        <w:t>。</w:t>
      </w:r>
      <w:r w:rsidR="001C47F7" w:rsidRPr="00B34A2B">
        <w:rPr>
          <w:rFonts w:asciiTheme="minorHAnsi" w:eastAsia="細明體" w:cstheme="minorHAnsi"/>
          <w:color w:val="auto"/>
        </w:rPr>
        <w:t>持卡人</w:t>
      </w:r>
      <w:r w:rsidRPr="00B34A2B">
        <w:rPr>
          <w:color w:val="auto"/>
        </w:rPr>
        <w:t>同意以電子方式收取</w:t>
      </w:r>
      <w:r w:rsidR="001C47F7" w:rsidRPr="00B34A2B">
        <w:rPr>
          <w:rFonts w:hint="eastAsia"/>
          <w:color w:val="auto"/>
        </w:rPr>
        <w:t>月</w:t>
      </w:r>
      <w:r w:rsidRPr="00B34A2B">
        <w:rPr>
          <w:color w:val="auto"/>
        </w:rPr>
        <w:t>結單，以取代紙</w:t>
      </w:r>
      <w:r w:rsidR="007B136B">
        <w:rPr>
          <w:rFonts w:hint="eastAsia"/>
          <w:color w:val="auto"/>
        </w:rPr>
        <w:t>本月</w:t>
      </w:r>
      <w:r w:rsidRPr="00B34A2B">
        <w:rPr>
          <w:color w:val="auto"/>
        </w:rPr>
        <w:t>結單。</w:t>
      </w:r>
    </w:p>
    <w:p w14:paraId="251C19C6" w14:textId="71F811F6" w:rsidR="00D64101" w:rsidRDefault="001C47F7" w:rsidP="00D64101">
      <w:pPr>
        <w:pStyle w:val="Default"/>
        <w:ind w:left="480"/>
        <w:rPr>
          <w:color w:val="auto"/>
        </w:rPr>
      </w:pPr>
      <w:r w:rsidRPr="00B34A2B">
        <w:rPr>
          <w:rFonts w:asciiTheme="minorHAnsi" w:cstheme="minorHAnsi"/>
          <w:color w:val="auto"/>
        </w:rPr>
        <w:t>（</w:t>
      </w:r>
      <w:r w:rsidRPr="00B34A2B">
        <w:rPr>
          <w:rFonts w:asciiTheme="minorHAnsi" w:cstheme="minorHAnsi"/>
          <w:color w:val="auto"/>
        </w:rPr>
        <w:t>b</w:t>
      </w:r>
      <w:r w:rsidRPr="00B34A2B">
        <w:rPr>
          <w:rFonts w:asciiTheme="minorHAnsi" w:cstheme="minorHAnsi"/>
          <w:color w:val="auto"/>
        </w:rPr>
        <w:t>）</w:t>
      </w:r>
      <w:r w:rsidR="00B50FA9" w:rsidRPr="00B34A2B">
        <w:rPr>
          <w:color w:val="auto"/>
        </w:rPr>
        <w:t xml:space="preserve"> </w:t>
      </w:r>
      <w:r w:rsidRPr="00B34A2B">
        <w:rPr>
          <w:color w:val="auto"/>
        </w:rPr>
        <w:tab/>
      </w:r>
      <w:r w:rsidRPr="00B34A2B">
        <w:rPr>
          <w:rFonts w:asciiTheme="minorHAnsi" w:eastAsia="細明體" w:cstheme="minorHAnsi"/>
          <w:color w:val="auto"/>
        </w:rPr>
        <w:t>持卡人</w:t>
      </w:r>
      <w:r w:rsidR="00B50FA9" w:rsidRPr="00B34A2B">
        <w:rPr>
          <w:color w:val="auto"/>
        </w:rPr>
        <w:t>須</w:t>
      </w:r>
      <w:r w:rsidR="007B136B">
        <w:rPr>
          <w:rFonts w:hint="eastAsia"/>
          <w:color w:val="auto"/>
        </w:rPr>
        <w:t>及時</w:t>
      </w:r>
      <w:r w:rsidR="00B50FA9" w:rsidRPr="00B34A2B">
        <w:rPr>
          <w:color w:val="auto"/>
        </w:rPr>
        <w:t>審閱交易記錄及賬戶結單以檢查及報告任何錯誤或未經授權交</w:t>
      </w:r>
    </w:p>
    <w:p w14:paraId="7F35644B" w14:textId="213462E1" w:rsidR="00B50FA9" w:rsidRPr="00B34A2B" w:rsidRDefault="00B50FA9" w:rsidP="00650A2F">
      <w:pPr>
        <w:pStyle w:val="Default"/>
        <w:ind w:left="1418" w:firstLine="22"/>
        <w:rPr>
          <w:rFonts w:hAnsi="新細明體"/>
          <w:color w:val="auto"/>
        </w:rPr>
      </w:pPr>
      <w:r w:rsidRPr="00B34A2B">
        <w:rPr>
          <w:color w:val="auto"/>
        </w:rPr>
        <w:t>易。</w:t>
      </w:r>
      <w:r w:rsidR="007B136B">
        <w:rPr>
          <w:rFonts w:hint="eastAsia"/>
          <w:color w:val="auto"/>
        </w:rPr>
        <w:t>若</w:t>
      </w:r>
      <w:r w:rsidR="001C47F7" w:rsidRPr="00B34A2B">
        <w:rPr>
          <w:rFonts w:asciiTheme="minorHAnsi" w:eastAsia="細明體" w:cstheme="minorHAnsi"/>
          <w:color w:val="auto"/>
        </w:rPr>
        <w:t>持卡人</w:t>
      </w:r>
      <w:r w:rsidR="007B136B">
        <w:rPr>
          <w:rFonts w:asciiTheme="minorHAnsi" w:eastAsia="細明體" w:cstheme="minorHAnsi" w:hint="eastAsia"/>
          <w:color w:val="auto"/>
        </w:rPr>
        <w:t>相信月結單上有任何</w:t>
      </w:r>
      <w:r w:rsidR="007B136B" w:rsidRPr="00B34A2B">
        <w:rPr>
          <w:color w:val="auto"/>
        </w:rPr>
        <w:t>錯</w:t>
      </w:r>
      <w:r w:rsidR="007B136B">
        <w:rPr>
          <w:rFonts w:hint="eastAsia"/>
          <w:color w:val="auto"/>
        </w:rPr>
        <w:t>誤或</w:t>
      </w:r>
      <w:r w:rsidR="007B136B" w:rsidRPr="00B34A2B">
        <w:rPr>
          <w:color w:val="auto"/>
        </w:rPr>
        <w:t>未經授權交易</w:t>
      </w:r>
      <w:r w:rsidR="007B136B">
        <w:rPr>
          <w:rFonts w:hint="eastAsia"/>
          <w:color w:val="auto"/>
        </w:rPr>
        <w:t>，則</w:t>
      </w:r>
      <w:r w:rsidRPr="00B34A2B">
        <w:rPr>
          <w:color w:val="auto"/>
        </w:rPr>
        <w:t>應在合理切實可行的範圍內盡快通知</w:t>
      </w:r>
      <w:r w:rsidR="001C47F7" w:rsidRPr="00B34A2B">
        <w:rPr>
          <w:rFonts w:asciiTheme="minorHAnsi" w:eastAsia="細明體" w:cstheme="minorHAnsi"/>
          <w:color w:val="auto"/>
        </w:rPr>
        <w:t>亞洲聯合財務</w:t>
      </w:r>
      <w:r w:rsidR="007B136B">
        <w:rPr>
          <w:rFonts w:hint="eastAsia"/>
          <w:color w:val="auto"/>
        </w:rPr>
        <w:t>。</w:t>
      </w:r>
      <w:r w:rsidRPr="00B34A2B">
        <w:rPr>
          <w:color w:val="auto"/>
        </w:rPr>
        <w:t>在任何情況下，</w:t>
      </w:r>
      <w:r w:rsidR="001C47F7" w:rsidRPr="00B34A2B">
        <w:rPr>
          <w:rFonts w:asciiTheme="minorHAnsi" w:eastAsia="細明體" w:cstheme="minorHAnsi"/>
          <w:color w:val="auto"/>
        </w:rPr>
        <w:t>持卡人</w:t>
      </w:r>
      <w:r w:rsidRPr="00B34A2B">
        <w:rPr>
          <w:color w:val="auto"/>
        </w:rPr>
        <w:t>須在賬戶結單</w:t>
      </w:r>
      <w:r w:rsidR="007B136B">
        <w:rPr>
          <w:rFonts w:hint="eastAsia"/>
          <w:color w:val="auto"/>
        </w:rPr>
        <w:t>發出</w:t>
      </w:r>
      <w:proofErr w:type="gramStart"/>
      <w:r w:rsidRPr="00B34A2B">
        <w:rPr>
          <w:color w:val="auto"/>
        </w:rPr>
        <w:t>日起</w:t>
      </w:r>
      <w:r w:rsidR="007B136B">
        <w:rPr>
          <w:rFonts w:hint="eastAsia"/>
          <w:color w:val="auto"/>
        </w:rPr>
        <w:t>計</w:t>
      </w:r>
      <w:r w:rsidR="001C47F7" w:rsidRPr="00B34A2B">
        <w:rPr>
          <w:rFonts w:hint="eastAsia"/>
          <w:color w:val="auto"/>
        </w:rPr>
        <w:t>六</w:t>
      </w:r>
      <w:r w:rsidR="001C47F7" w:rsidRPr="00B34A2B">
        <w:rPr>
          <w:rFonts w:asciiTheme="minorHAnsi" w:cstheme="minorHAnsi" w:hint="eastAsia"/>
          <w:color w:val="auto"/>
        </w:rPr>
        <w:t>十</w:t>
      </w:r>
      <w:proofErr w:type="gramEnd"/>
      <w:r w:rsidR="001C47F7" w:rsidRPr="00B34A2B">
        <w:rPr>
          <w:rFonts w:asciiTheme="minorHAnsi" w:cstheme="minorHAnsi" w:hint="eastAsia"/>
          <w:color w:val="auto"/>
        </w:rPr>
        <w:t>（</w:t>
      </w:r>
      <w:r w:rsidR="001C47F7" w:rsidRPr="00B34A2B">
        <w:rPr>
          <w:rFonts w:asciiTheme="minorHAnsi" w:cstheme="minorHAnsi"/>
          <w:color w:val="auto"/>
        </w:rPr>
        <w:t>60</w:t>
      </w:r>
      <w:r w:rsidR="001C47F7" w:rsidRPr="00B34A2B">
        <w:rPr>
          <w:rFonts w:asciiTheme="minorHAnsi" w:cstheme="minorHAnsi" w:hint="eastAsia"/>
          <w:color w:val="auto"/>
        </w:rPr>
        <w:t>）</w:t>
      </w:r>
      <w:r w:rsidRPr="00B34A2B">
        <w:rPr>
          <w:rFonts w:asciiTheme="minorHAnsi" w:cstheme="minorHAnsi"/>
          <w:color w:val="auto"/>
        </w:rPr>
        <w:t>天內</w:t>
      </w:r>
      <w:r w:rsidR="00DC3D10">
        <w:rPr>
          <w:rFonts w:asciiTheme="minorHAnsi" w:cstheme="minorHAnsi" w:hint="eastAsia"/>
          <w:color w:val="auto"/>
        </w:rPr>
        <w:t>就上述事項</w:t>
      </w:r>
      <w:r w:rsidRPr="00B34A2B">
        <w:rPr>
          <w:color w:val="auto"/>
        </w:rPr>
        <w:t>通知</w:t>
      </w:r>
      <w:r w:rsidR="00DC3D10" w:rsidRPr="00B34A2B">
        <w:rPr>
          <w:rFonts w:asciiTheme="minorHAnsi" w:eastAsia="細明體" w:cstheme="minorHAnsi"/>
          <w:color w:val="auto"/>
        </w:rPr>
        <w:t>亞洲聯合財務</w:t>
      </w:r>
      <w:r w:rsidRPr="00B34A2B">
        <w:rPr>
          <w:rFonts w:hAnsi="新細明體" w:hint="eastAsia"/>
          <w:color w:val="auto"/>
        </w:rPr>
        <w:t>。</w:t>
      </w:r>
    </w:p>
    <w:p w14:paraId="30914DCE" w14:textId="5162ACE1" w:rsidR="001C47F7" w:rsidRPr="00B34A2B" w:rsidRDefault="001C47F7" w:rsidP="001C47F7">
      <w:pPr>
        <w:pStyle w:val="Default"/>
        <w:rPr>
          <w:rFonts w:hAnsi="新細明體"/>
          <w:color w:val="auto"/>
        </w:rPr>
      </w:pPr>
    </w:p>
    <w:p w14:paraId="52C307EF" w14:textId="4E821769" w:rsidR="00874524" w:rsidRPr="00216714" w:rsidRDefault="001C47F7" w:rsidP="001C47F7">
      <w:pPr>
        <w:pStyle w:val="Default"/>
        <w:rPr>
          <w:color w:val="auto"/>
        </w:rPr>
      </w:pPr>
      <w:r w:rsidRPr="00B34A2B">
        <w:rPr>
          <w:rFonts w:asciiTheme="minorHAnsi" w:cstheme="minorHAnsi"/>
          <w:color w:val="auto"/>
        </w:rPr>
        <w:t>7.3</w:t>
      </w:r>
      <w:r w:rsidRPr="00B34A2B">
        <w:rPr>
          <w:rFonts w:asciiTheme="minorHAnsi" w:cstheme="minorHAnsi"/>
          <w:color w:val="auto"/>
        </w:rPr>
        <w:tab/>
      </w:r>
      <w:r w:rsidR="00A464EB" w:rsidRPr="00B34A2B">
        <w:rPr>
          <w:rFonts w:asciiTheme="minorHAnsi" w:eastAsia="細明體" w:cstheme="minorHAnsi"/>
          <w:color w:val="auto"/>
        </w:rPr>
        <w:t>持卡</w:t>
      </w:r>
      <w:r w:rsidR="00D64101">
        <w:rPr>
          <w:rFonts w:asciiTheme="minorHAnsi" w:eastAsia="細明體" w:cstheme="minorHAnsi" w:hint="eastAsia"/>
          <w:color w:val="auto"/>
        </w:rPr>
        <w:t>人</w:t>
      </w:r>
      <w:r w:rsidR="00DC3D10">
        <w:rPr>
          <w:rFonts w:asciiTheme="minorHAnsi" w:eastAsia="細明體" w:cstheme="minorHAnsi" w:hint="eastAsia"/>
          <w:color w:val="auto"/>
        </w:rPr>
        <w:t>須</w:t>
      </w:r>
      <w:r w:rsidR="00874524" w:rsidRPr="00B34A2B">
        <w:rPr>
          <w:color w:val="auto"/>
        </w:rPr>
        <w:t>賠償</w:t>
      </w:r>
      <w:r w:rsidR="00216714">
        <w:rPr>
          <w:rFonts w:hint="eastAsia"/>
          <w:color w:val="auto"/>
        </w:rPr>
        <w:t>本</w:t>
      </w:r>
      <w:r w:rsidR="00216714" w:rsidRPr="00216714">
        <w:rPr>
          <w:rFonts w:hint="eastAsia"/>
        </w:rPr>
        <w:t>公司</w:t>
      </w:r>
    </w:p>
    <w:p w14:paraId="5A035EA5" w14:textId="34854AD8" w:rsidR="00874524" w:rsidRPr="00B34A2B" w:rsidRDefault="00874524" w:rsidP="00650A2F">
      <w:pPr>
        <w:pStyle w:val="Default"/>
        <w:ind w:left="1418" w:hanging="942"/>
        <w:rPr>
          <w:color w:val="auto"/>
        </w:rPr>
      </w:pPr>
      <w:r w:rsidRPr="00B34A2B">
        <w:rPr>
          <w:rFonts w:hint="eastAsia"/>
          <w:color w:val="auto"/>
        </w:rPr>
        <w:t>（</w:t>
      </w:r>
      <w:r w:rsidRPr="00B34A2B">
        <w:rPr>
          <w:rFonts w:asciiTheme="minorHAnsi" w:cstheme="minorHAnsi"/>
          <w:color w:val="auto"/>
        </w:rPr>
        <w:t>a</w:t>
      </w:r>
      <w:r w:rsidRPr="00B34A2B">
        <w:rPr>
          <w:rFonts w:hint="eastAsia"/>
          <w:color w:val="auto"/>
        </w:rPr>
        <w:t>）</w:t>
      </w:r>
      <w:r w:rsidRPr="00B34A2B">
        <w:rPr>
          <w:color w:val="auto"/>
        </w:rPr>
        <w:tab/>
        <w:t>如</w:t>
      </w:r>
      <w:r w:rsidRPr="00B34A2B">
        <w:rPr>
          <w:rFonts w:asciiTheme="minorHAnsi" w:eastAsia="細明體" w:cstheme="minorHAnsi"/>
          <w:color w:val="auto"/>
        </w:rPr>
        <w:t>亞洲聯合財務</w:t>
      </w:r>
      <w:r w:rsidRPr="00B34A2B">
        <w:rPr>
          <w:color w:val="auto"/>
        </w:rPr>
        <w:t>為向</w:t>
      </w:r>
      <w:r w:rsidR="009C331C">
        <w:rPr>
          <w:rFonts w:hint="eastAsia"/>
          <w:color w:val="auto"/>
        </w:rPr>
        <w:t>持卡人</w:t>
      </w:r>
      <w:r w:rsidRPr="00B34A2B">
        <w:rPr>
          <w:color w:val="auto"/>
        </w:rPr>
        <w:t>提供服務及</w:t>
      </w:r>
      <w:r w:rsidR="009C331C">
        <w:rPr>
          <w:rFonts w:hint="eastAsia"/>
          <w:color w:val="auto"/>
        </w:rPr>
        <w:t>／或</w:t>
      </w:r>
      <w:r w:rsidRPr="00B34A2B">
        <w:rPr>
          <w:color w:val="auto"/>
        </w:rPr>
        <w:t>執行</w:t>
      </w:r>
      <w:bookmarkStart w:id="10" w:name="_Hlk114039391"/>
      <w:r w:rsidRPr="00B34A2B">
        <w:rPr>
          <w:rFonts w:asciiTheme="minorHAnsi" w:eastAsia="細明體" w:cstheme="minorHAnsi"/>
          <w:color w:val="auto"/>
        </w:rPr>
        <w:t>持卡</w:t>
      </w:r>
      <w:bookmarkEnd w:id="10"/>
      <w:r w:rsidRPr="00B34A2B">
        <w:rPr>
          <w:rFonts w:asciiTheme="minorHAnsi" w:eastAsia="細明體" w:cstheme="minorHAnsi"/>
          <w:color w:val="auto"/>
        </w:rPr>
        <w:t>人</w:t>
      </w:r>
      <w:r w:rsidRPr="00B34A2B">
        <w:rPr>
          <w:color w:val="auto"/>
        </w:rPr>
        <w:t>的指示而招致合理成本或開支或蒙受</w:t>
      </w:r>
      <w:r w:rsidR="009C331C">
        <w:rPr>
          <w:rFonts w:hint="eastAsia"/>
          <w:color w:val="auto"/>
        </w:rPr>
        <w:t>任何</w:t>
      </w:r>
      <w:r w:rsidRPr="00B34A2B">
        <w:rPr>
          <w:color w:val="auto"/>
        </w:rPr>
        <w:t>損失，</w:t>
      </w:r>
      <w:r w:rsidRPr="00B34A2B">
        <w:rPr>
          <w:rFonts w:asciiTheme="minorHAnsi" w:eastAsia="細明體" w:cstheme="minorHAnsi"/>
          <w:color w:val="auto"/>
        </w:rPr>
        <w:t>持卡人</w:t>
      </w:r>
      <w:r w:rsidRPr="00B34A2B">
        <w:rPr>
          <w:color w:val="auto"/>
        </w:rPr>
        <w:t>須</w:t>
      </w:r>
      <w:r w:rsidR="009C331C">
        <w:rPr>
          <w:rFonts w:hint="eastAsia"/>
          <w:color w:val="auto"/>
        </w:rPr>
        <w:t>向</w:t>
      </w:r>
      <w:r w:rsidR="009C331C" w:rsidRPr="00B34A2B">
        <w:rPr>
          <w:rFonts w:asciiTheme="minorHAnsi" w:eastAsia="細明體" w:cstheme="minorHAnsi"/>
          <w:color w:val="auto"/>
        </w:rPr>
        <w:t>亞洲聯合財務</w:t>
      </w:r>
      <w:r w:rsidRPr="00B34A2B">
        <w:rPr>
          <w:color w:val="auto"/>
        </w:rPr>
        <w:t>賠償有關成本、開支及損</w:t>
      </w:r>
      <w:r w:rsidRPr="00B34A2B">
        <w:rPr>
          <w:color w:val="auto"/>
        </w:rPr>
        <w:lastRenderedPageBreak/>
        <w:t>失。</w:t>
      </w:r>
    </w:p>
    <w:p w14:paraId="518F13CC" w14:textId="56AE50A5" w:rsidR="001C47F7" w:rsidRDefault="00874524" w:rsidP="00650A2F">
      <w:pPr>
        <w:pStyle w:val="Default"/>
        <w:ind w:left="1418" w:hanging="851"/>
        <w:rPr>
          <w:color w:val="auto"/>
        </w:rPr>
      </w:pPr>
      <w:r w:rsidRPr="00B34A2B">
        <w:rPr>
          <w:rFonts w:asciiTheme="minorHAnsi" w:cstheme="minorHAnsi"/>
          <w:color w:val="auto"/>
        </w:rPr>
        <w:t>（</w:t>
      </w:r>
      <w:r w:rsidRPr="00B34A2B">
        <w:rPr>
          <w:rFonts w:asciiTheme="minorHAnsi" w:cstheme="minorHAnsi"/>
          <w:color w:val="auto"/>
        </w:rPr>
        <w:t>b</w:t>
      </w:r>
      <w:r w:rsidRPr="00B34A2B">
        <w:rPr>
          <w:rFonts w:asciiTheme="minorHAnsi" w:cstheme="minorHAnsi"/>
          <w:color w:val="auto"/>
        </w:rPr>
        <w:t>）</w:t>
      </w:r>
      <w:r w:rsidRPr="00B34A2B">
        <w:rPr>
          <w:color w:val="auto"/>
        </w:rPr>
        <w:t xml:space="preserve"> </w:t>
      </w:r>
      <w:r w:rsidR="00E25244">
        <w:rPr>
          <w:color w:val="auto"/>
        </w:rPr>
        <w:t xml:space="preserve"> </w:t>
      </w:r>
      <w:r w:rsidRPr="00B34A2B">
        <w:rPr>
          <w:color w:val="auto"/>
        </w:rPr>
        <w:t>如</w:t>
      </w:r>
      <w:r w:rsidRPr="00B34A2B">
        <w:rPr>
          <w:rFonts w:asciiTheme="minorHAnsi" w:eastAsia="細明體" w:cstheme="minorHAnsi"/>
          <w:color w:val="auto"/>
        </w:rPr>
        <w:t>亞洲聯合財務</w:t>
      </w:r>
      <w:r w:rsidR="009C331C">
        <w:rPr>
          <w:rFonts w:hint="eastAsia"/>
          <w:color w:val="auto"/>
        </w:rPr>
        <w:t>因為</w:t>
      </w:r>
      <w:r w:rsidRPr="00B34A2B">
        <w:rPr>
          <w:rFonts w:asciiTheme="minorHAnsi" w:eastAsia="細明體" w:cstheme="minorHAnsi"/>
          <w:color w:val="auto"/>
        </w:rPr>
        <w:t>持卡人</w:t>
      </w:r>
      <w:r w:rsidRPr="00B34A2B">
        <w:rPr>
          <w:color w:val="auto"/>
        </w:rPr>
        <w:t>未有遵守本條款</w:t>
      </w:r>
      <w:r w:rsidR="009C331C">
        <w:rPr>
          <w:rFonts w:hint="eastAsia"/>
          <w:color w:val="auto"/>
        </w:rPr>
        <w:t>及細則</w:t>
      </w:r>
      <w:r w:rsidRPr="00B34A2B">
        <w:rPr>
          <w:color w:val="auto"/>
        </w:rPr>
        <w:t>或履行</w:t>
      </w:r>
      <w:r w:rsidR="00DD0516">
        <w:rPr>
          <w:rFonts w:hint="eastAsia"/>
          <w:color w:val="auto"/>
        </w:rPr>
        <w:t>有關</w:t>
      </w:r>
      <w:r w:rsidRPr="00B34A2B">
        <w:rPr>
          <w:rFonts w:asciiTheme="minorHAnsi" w:eastAsia="細明體" w:cstheme="minorHAnsi"/>
          <w:color w:val="auto"/>
        </w:rPr>
        <w:t>持卡人</w:t>
      </w:r>
      <w:r w:rsidR="00FF6977" w:rsidRPr="00B34A2B">
        <w:rPr>
          <w:rFonts w:asciiTheme="minorHAnsi" w:eastAsia="細明體" w:cstheme="minorHAnsi"/>
          <w:color w:val="auto"/>
        </w:rPr>
        <w:t>網上</w:t>
      </w:r>
      <w:r w:rsidRPr="00B34A2B">
        <w:rPr>
          <w:color w:val="auto"/>
        </w:rPr>
        <w:t>賬戶</w:t>
      </w:r>
      <w:r w:rsidR="009C331C">
        <w:rPr>
          <w:rFonts w:hint="eastAsia"/>
          <w:color w:val="auto"/>
        </w:rPr>
        <w:t>、</w:t>
      </w:r>
      <w:r w:rsidRPr="00B34A2B">
        <w:rPr>
          <w:rFonts w:hint="eastAsia"/>
          <w:color w:val="auto"/>
        </w:rPr>
        <w:t>信用卡賬戶（包括虛</w:t>
      </w:r>
      <w:r w:rsidR="006A61B5" w:rsidRPr="00B34A2B">
        <w:rPr>
          <w:rFonts w:hint="eastAsia"/>
          <w:color w:val="auto"/>
        </w:rPr>
        <w:t>擬卡賬戶）</w:t>
      </w:r>
      <w:r w:rsidRPr="00B34A2B">
        <w:rPr>
          <w:color w:val="auto"/>
        </w:rPr>
        <w:t>及交易的責任而蒙受</w:t>
      </w:r>
      <w:r w:rsidR="009C331C">
        <w:rPr>
          <w:rFonts w:hint="eastAsia"/>
          <w:color w:val="auto"/>
        </w:rPr>
        <w:t>任何</w:t>
      </w:r>
      <w:r w:rsidRPr="00B34A2B">
        <w:rPr>
          <w:color w:val="auto"/>
        </w:rPr>
        <w:t>損失，</w:t>
      </w:r>
      <w:r w:rsidRPr="00B34A2B">
        <w:rPr>
          <w:rFonts w:asciiTheme="minorHAnsi" w:eastAsia="細明體" w:cstheme="minorHAnsi"/>
          <w:color w:val="auto"/>
        </w:rPr>
        <w:t>持卡人</w:t>
      </w:r>
      <w:r w:rsidRPr="00B34A2B">
        <w:rPr>
          <w:color w:val="auto"/>
        </w:rPr>
        <w:t>須</w:t>
      </w:r>
      <w:r w:rsidR="009C331C">
        <w:rPr>
          <w:rFonts w:hint="eastAsia"/>
          <w:color w:val="auto"/>
        </w:rPr>
        <w:t>向</w:t>
      </w:r>
      <w:r w:rsidRPr="00B34A2B">
        <w:rPr>
          <w:rFonts w:asciiTheme="minorHAnsi" w:eastAsia="細明體" w:cstheme="minorHAnsi"/>
          <w:color w:val="auto"/>
        </w:rPr>
        <w:t>亞洲聯合財務</w:t>
      </w:r>
      <w:r w:rsidR="009C331C" w:rsidRPr="00B34A2B">
        <w:rPr>
          <w:color w:val="auto"/>
        </w:rPr>
        <w:t>賠償</w:t>
      </w:r>
      <w:r w:rsidR="009C331C">
        <w:rPr>
          <w:rFonts w:hint="eastAsia"/>
          <w:color w:val="auto"/>
        </w:rPr>
        <w:t>有關</w:t>
      </w:r>
      <w:r w:rsidRPr="00B34A2B">
        <w:rPr>
          <w:color w:val="auto"/>
        </w:rPr>
        <w:t>損失及</w:t>
      </w:r>
      <w:r w:rsidR="009C331C">
        <w:rPr>
          <w:rFonts w:hint="eastAsia"/>
          <w:color w:val="auto"/>
        </w:rPr>
        <w:t>合理地</w:t>
      </w:r>
      <w:r w:rsidRPr="00B34A2B">
        <w:rPr>
          <w:color w:val="auto"/>
        </w:rPr>
        <w:t>招致</w:t>
      </w:r>
      <w:r w:rsidR="006A61B5" w:rsidRPr="00B34A2B">
        <w:rPr>
          <w:rFonts w:hint="eastAsia"/>
          <w:color w:val="auto"/>
        </w:rPr>
        <w:t>的</w:t>
      </w:r>
      <w:r w:rsidRPr="00B34A2B">
        <w:rPr>
          <w:color w:val="auto"/>
        </w:rPr>
        <w:t>開支（包括律</w:t>
      </w:r>
      <w:r w:rsidR="009C331C">
        <w:rPr>
          <w:rFonts w:hint="eastAsia"/>
          <w:color w:val="auto"/>
        </w:rPr>
        <w:t>師</w:t>
      </w:r>
      <w:r w:rsidRPr="00B34A2B">
        <w:rPr>
          <w:color w:val="auto"/>
        </w:rPr>
        <w:t>費）。</w:t>
      </w:r>
    </w:p>
    <w:p w14:paraId="58E032D0" w14:textId="77777777" w:rsidR="004D7583" w:rsidRPr="00B34A2B" w:rsidRDefault="004D7583" w:rsidP="00E25244">
      <w:pPr>
        <w:pStyle w:val="Default"/>
        <w:ind w:left="960" w:firstLineChars="200" w:firstLine="480"/>
        <w:rPr>
          <w:color w:val="auto"/>
        </w:rPr>
      </w:pPr>
    </w:p>
    <w:p w14:paraId="51745ED8" w14:textId="7858BA68" w:rsidR="006A61B5" w:rsidRPr="00B34A2B" w:rsidRDefault="006A61B5" w:rsidP="006A61B5">
      <w:pPr>
        <w:pStyle w:val="Default"/>
        <w:rPr>
          <w:rFonts w:asciiTheme="minorHAnsi" w:cstheme="minorHAnsi"/>
          <w:color w:val="auto"/>
        </w:rPr>
      </w:pPr>
      <w:r w:rsidRPr="00B34A2B">
        <w:rPr>
          <w:rFonts w:asciiTheme="minorHAnsi" w:cstheme="minorHAnsi"/>
          <w:color w:val="auto"/>
        </w:rPr>
        <w:t>7.4</w:t>
      </w:r>
      <w:r w:rsidRPr="00B34A2B">
        <w:rPr>
          <w:rFonts w:asciiTheme="minorHAnsi" w:cstheme="minorHAnsi"/>
          <w:color w:val="auto"/>
        </w:rPr>
        <w:tab/>
      </w:r>
      <w:r w:rsidR="00B80BB1" w:rsidRPr="00B34A2B">
        <w:rPr>
          <w:rFonts w:asciiTheme="minorHAnsi" w:cstheme="minorHAnsi"/>
          <w:color w:val="auto"/>
        </w:rPr>
        <w:t>資金</w:t>
      </w:r>
      <w:r w:rsidRPr="00B34A2B">
        <w:rPr>
          <w:rFonts w:asciiTheme="minorHAnsi" w:cstheme="minorHAnsi"/>
          <w:color w:val="auto"/>
        </w:rPr>
        <w:t>誤轉</w:t>
      </w:r>
      <w:r w:rsidRPr="00B34A2B">
        <w:rPr>
          <w:rFonts w:asciiTheme="minorHAnsi" w:cstheme="minorHAnsi"/>
          <w:color w:val="auto"/>
        </w:rPr>
        <w:t xml:space="preserve"> </w:t>
      </w:r>
    </w:p>
    <w:p w14:paraId="46832205" w14:textId="6B083578" w:rsidR="004D7583" w:rsidRDefault="006A61B5" w:rsidP="006A61B5">
      <w:pPr>
        <w:pStyle w:val="Default"/>
        <w:ind w:firstLine="480"/>
        <w:rPr>
          <w:rFonts w:asciiTheme="minorHAnsi" w:cstheme="minorHAnsi"/>
          <w:color w:val="auto"/>
        </w:rPr>
      </w:pPr>
      <w:r w:rsidRPr="00B34A2B">
        <w:rPr>
          <w:rFonts w:asciiTheme="minorHAnsi" w:eastAsia="細明體" w:cstheme="minorHAnsi"/>
          <w:color w:val="auto"/>
        </w:rPr>
        <w:t>持卡人</w:t>
      </w:r>
      <w:r w:rsidRPr="00B34A2B">
        <w:rPr>
          <w:rFonts w:asciiTheme="minorHAnsi" w:cstheme="minorHAnsi"/>
          <w:color w:val="auto"/>
        </w:rPr>
        <w:t>應小心避免在轉賬資金時出錯。如</w:t>
      </w:r>
      <w:r w:rsidRPr="00B34A2B">
        <w:rPr>
          <w:rFonts w:asciiTheme="minorHAnsi" w:eastAsia="細明體" w:cstheme="minorHAnsi"/>
          <w:color w:val="auto"/>
        </w:rPr>
        <w:t>持卡人</w:t>
      </w:r>
      <w:proofErr w:type="gramStart"/>
      <w:r w:rsidRPr="00B34A2B">
        <w:rPr>
          <w:rFonts w:asciiTheme="minorHAnsi" w:cstheme="minorHAnsi"/>
          <w:color w:val="auto"/>
        </w:rPr>
        <w:t>收到誤轉予</w:t>
      </w:r>
      <w:proofErr w:type="gramEnd"/>
      <w:r w:rsidR="0083229F" w:rsidRPr="00B34A2B">
        <w:rPr>
          <w:rFonts w:ascii="Times New Roman" w:eastAsia="細明體" w:hAnsi="Times New Roman" w:cs="Times New Roman" w:hint="eastAsia"/>
          <w:color w:val="auto"/>
        </w:rPr>
        <w:t>他</w:t>
      </w:r>
      <w:r w:rsidR="0083229F" w:rsidRPr="00B34A2B">
        <w:rPr>
          <w:rFonts w:asciiTheme="minorEastAsia" w:hAnsiTheme="minorEastAsia"/>
          <w:color w:val="auto"/>
        </w:rPr>
        <w:t>／</w:t>
      </w:r>
      <w:r w:rsidR="0083229F" w:rsidRPr="00B34A2B">
        <w:rPr>
          <w:rFonts w:asciiTheme="minorEastAsia" w:hAnsiTheme="minorEastAsia" w:hint="eastAsia"/>
          <w:color w:val="auto"/>
        </w:rPr>
        <w:t>她</w:t>
      </w:r>
      <w:r w:rsidRPr="00B34A2B">
        <w:rPr>
          <w:rFonts w:asciiTheme="minorHAnsi" w:cstheme="minorHAnsi"/>
          <w:color w:val="auto"/>
        </w:rPr>
        <w:t>的</w:t>
      </w:r>
      <w:r w:rsidR="00FF6977" w:rsidRPr="00B34A2B">
        <w:rPr>
          <w:rFonts w:asciiTheme="minorHAnsi" w:eastAsia="細明體" w:cstheme="minorHAnsi"/>
          <w:color w:val="auto"/>
        </w:rPr>
        <w:t>網上</w:t>
      </w:r>
      <w:r w:rsidR="0083229F" w:rsidRPr="00B34A2B">
        <w:rPr>
          <w:rFonts w:asciiTheme="minorHAnsi" w:cstheme="minorHAnsi" w:hint="eastAsia"/>
          <w:color w:val="auto"/>
        </w:rPr>
        <w:t>賬戶或信用卡</w:t>
      </w:r>
    </w:p>
    <w:p w14:paraId="55BD5003" w14:textId="7EF41A45" w:rsidR="004D7583" w:rsidRDefault="0083229F" w:rsidP="006A61B5">
      <w:pPr>
        <w:pStyle w:val="Default"/>
        <w:ind w:firstLine="480"/>
        <w:rPr>
          <w:rFonts w:asciiTheme="minorHAnsi" w:cstheme="minorHAnsi"/>
          <w:color w:val="auto"/>
        </w:rPr>
      </w:pPr>
      <w:r w:rsidRPr="00B34A2B">
        <w:rPr>
          <w:rFonts w:asciiTheme="minorHAnsi" w:cstheme="minorHAnsi" w:hint="eastAsia"/>
          <w:color w:val="auto"/>
        </w:rPr>
        <w:t>賬戶（包括虛擬賬戶）</w:t>
      </w:r>
      <w:r w:rsidR="008746AA">
        <w:rPr>
          <w:rFonts w:asciiTheme="minorHAnsi" w:cstheme="minorHAnsi" w:hint="eastAsia"/>
          <w:color w:val="auto"/>
        </w:rPr>
        <w:t>的</w:t>
      </w:r>
      <w:r w:rsidR="006A61B5" w:rsidRPr="00B34A2B">
        <w:rPr>
          <w:rFonts w:asciiTheme="minorHAnsi" w:cstheme="minorHAnsi"/>
          <w:color w:val="auto"/>
        </w:rPr>
        <w:t>資金，</w:t>
      </w:r>
      <w:r w:rsidR="006A61B5" w:rsidRPr="00B34A2B">
        <w:rPr>
          <w:rFonts w:asciiTheme="minorHAnsi" w:eastAsia="細明體" w:cstheme="minorHAnsi"/>
          <w:color w:val="auto"/>
        </w:rPr>
        <w:t>持卡人</w:t>
      </w:r>
      <w:r w:rsidR="006A61B5" w:rsidRPr="00B34A2B">
        <w:rPr>
          <w:rFonts w:asciiTheme="minorHAnsi" w:cstheme="minorHAnsi"/>
          <w:color w:val="auto"/>
        </w:rPr>
        <w:t>應通知</w:t>
      </w:r>
      <w:r w:rsidR="006A61B5" w:rsidRPr="00B34A2B">
        <w:rPr>
          <w:rFonts w:asciiTheme="minorHAnsi" w:eastAsia="細明體" w:cstheme="minorHAnsi"/>
          <w:color w:val="auto"/>
        </w:rPr>
        <w:t>亞洲聯合財務</w:t>
      </w:r>
      <w:r w:rsidR="006A61B5" w:rsidRPr="00B34A2B">
        <w:rPr>
          <w:rFonts w:asciiTheme="minorHAnsi" w:cstheme="minorHAnsi"/>
          <w:color w:val="auto"/>
        </w:rPr>
        <w:t>並在合理切實可行的</w:t>
      </w:r>
      <w:proofErr w:type="gramStart"/>
      <w:r w:rsidR="006A61B5" w:rsidRPr="00B34A2B">
        <w:rPr>
          <w:rFonts w:asciiTheme="minorHAnsi" w:cstheme="minorHAnsi"/>
          <w:color w:val="auto"/>
        </w:rPr>
        <w:t>範</w:t>
      </w:r>
      <w:proofErr w:type="gramEnd"/>
    </w:p>
    <w:p w14:paraId="31BEAEB0" w14:textId="79586E5C" w:rsidR="006A61B5" w:rsidRPr="00B34A2B" w:rsidRDefault="006A61B5" w:rsidP="006A61B5">
      <w:pPr>
        <w:pStyle w:val="Default"/>
        <w:ind w:firstLine="480"/>
        <w:rPr>
          <w:rFonts w:asciiTheme="minorHAnsi" w:cstheme="minorHAnsi"/>
          <w:color w:val="auto"/>
        </w:rPr>
      </w:pPr>
      <w:r w:rsidRPr="00B34A2B">
        <w:rPr>
          <w:rFonts w:asciiTheme="minorHAnsi" w:cstheme="minorHAnsi"/>
          <w:color w:val="auto"/>
        </w:rPr>
        <w:t>圍內盡快將資金</w:t>
      </w:r>
      <w:r w:rsidR="008746AA">
        <w:rPr>
          <w:rFonts w:asciiTheme="minorHAnsi" w:cstheme="minorHAnsi" w:hint="eastAsia"/>
          <w:color w:val="auto"/>
        </w:rPr>
        <w:t>退</w:t>
      </w:r>
      <w:r w:rsidRPr="00B34A2B">
        <w:rPr>
          <w:rFonts w:asciiTheme="minorHAnsi" w:cstheme="minorHAnsi"/>
          <w:color w:val="auto"/>
        </w:rPr>
        <w:t>還予</w:t>
      </w:r>
      <w:r w:rsidRPr="00B34A2B">
        <w:rPr>
          <w:rFonts w:asciiTheme="minorHAnsi" w:eastAsia="細明體" w:cstheme="minorHAnsi"/>
          <w:color w:val="auto"/>
        </w:rPr>
        <w:t>亞洲聯合財務</w:t>
      </w:r>
      <w:r w:rsidRPr="00B34A2B">
        <w:rPr>
          <w:rFonts w:asciiTheme="minorHAnsi" w:cstheme="minorHAnsi"/>
          <w:color w:val="auto"/>
        </w:rPr>
        <w:t>。未有</w:t>
      </w:r>
      <w:proofErr w:type="gramStart"/>
      <w:r w:rsidR="008746AA">
        <w:rPr>
          <w:rFonts w:asciiTheme="minorHAnsi" w:cstheme="minorHAnsi" w:hint="eastAsia"/>
          <w:color w:val="auto"/>
        </w:rPr>
        <w:t>退</w:t>
      </w:r>
      <w:r w:rsidRPr="00B34A2B">
        <w:rPr>
          <w:rFonts w:asciiTheme="minorHAnsi" w:cstheme="minorHAnsi"/>
          <w:color w:val="auto"/>
        </w:rPr>
        <w:t>還誤轉資金</w:t>
      </w:r>
      <w:proofErr w:type="gramEnd"/>
      <w:r w:rsidR="008746AA">
        <w:rPr>
          <w:rFonts w:asciiTheme="minorHAnsi" w:cstheme="minorHAnsi" w:hint="eastAsia"/>
          <w:color w:val="auto"/>
        </w:rPr>
        <w:t>或</w:t>
      </w:r>
      <w:r w:rsidRPr="00B34A2B">
        <w:rPr>
          <w:rFonts w:asciiTheme="minorHAnsi" w:cstheme="minorHAnsi"/>
          <w:color w:val="auto"/>
        </w:rPr>
        <w:t>可</w:t>
      </w:r>
      <w:r w:rsidR="008746AA">
        <w:rPr>
          <w:rFonts w:asciiTheme="minorHAnsi" w:cstheme="minorHAnsi" w:hint="eastAsia"/>
          <w:color w:val="auto"/>
        </w:rPr>
        <w:t>招</w:t>
      </w:r>
      <w:r w:rsidRPr="00B34A2B">
        <w:rPr>
          <w:rFonts w:asciiTheme="minorHAnsi" w:cstheme="minorHAnsi"/>
          <w:color w:val="auto"/>
        </w:rPr>
        <w:t>致刑事責任。</w:t>
      </w:r>
    </w:p>
    <w:p w14:paraId="310DFA15" w14:textId="003FBBD1" w:rsidR="006A61B5" w:rsidRPr="00CE102C" w:rsidRDefault="006A61B5" w:rsidP="006A61B5">
      <w:pPr>
        <w:pStyle w:val="Default"/>
        <w:rPr>
          <w:rFonts w:asciiTheme="minorHAnsi" w:cstheme="minorHAnsi"/>
          <w:color w:val="auto"/>
        </w:rPr>
      </w:pPr>
    </w:p>
    <w:p w14:paraId="4D08026B" w14:textId="77777777" w:rsidR="00883C19" w:rsidRPr="00B34A2B" w:rsidRDefault="006A61B5" w:rsidP="006A61B5">
      <w:pPr>
        <w:pStyle w:val="Default"/>
        <w:rPr>
          <w:b/>
          <w:bCs/>
          <w:color w:val="auto"/>
        </w:rPr>
      </w:pPr>
      <w:r w:rsidRPr="00B34A2B">
        <w:rPr>
          <w:rFonts w:asciiTheme="minorHAnsi" w:cstheme="minorHAnsi"/>
          <w:b/>
          <w:bCs/>
          <w:color w:val="auto"/>
        </w:rPr>
        <w:t>8.</w:t>
      </w:r>
      <w:r w:rsidRPr="00B34A2B">
        <w:rPr>
          <w:rFonts w:asciiTheme="minorHAnsi" w:cstheme="minorHAnsi"/>
          <w:b/>
          <w:bCs/>
          <w:color w:val="auto"/>
        </w:rPr>
        <w:tab/>
      </w:r>
      <w:r w:rsidR="00883C19" w:rsidRPr="00B34A2B">
        <w:rPr>
          <w:rFonts w:asciiTheme="minorHAnsi" w:eastAsia="細明體" w:cstheme="minorHAnsi"/>
          <w:b/>
          <w:bCs/>
          <w:color w:val="auto"/>
        </w:rPr>
        <w:t>亞洲聯合財務</w:t>
      </w:r>
      <w:r w:rsidR="00883C19" w:rsidRPr="00B34A2B">
        <w:rPr>
          <w:b/>
          <w:bCs/>
          <w:color w:val="auto"/>
        </w:rPr>
        <w:t xml:space="preserve">的服務及責任 </w:t>
      </w:r>
    </w:p>
    <w:p w14:paraId="2814FFA4" w14:textId="22DEF386" w:rsidR="006A61B5" w:rsidRPr="00B34A2B" w:rsidRDefault="00883C19" w:rsidP="006A61B5">
      <w:pPr>
        <w:pStyle w:val="Default"/>
        <w:rPr>
          <w:rFonts w:hAnsi="新細明體"/>
          <w:color w:val="auto"/>
        </w:rPr>
      </w:pPr>
      <w:r w:rsidRPr="00B34A2B">
        <w:rPr>
          <w:rFonts w:asciiTheme="minorHAnsi" w:cstheme="minorHAnsi"/>
          <w:color w:val="auto"/>
        </w:rPr>
        <w:t>8.1</w:t>
      </w:r>
      <w:r w:rsidRPr="00B34A2B">
        <w:rPr>
          <w:color w:val="auto"/>
        </w:rPr>
        <w:t xml:space="preserve">  </w:t>
      </w:r>
      <w:r w:rsidRPr="00B34A2B">
        <w:rPr>
          <w:rFonts w:asciiTheme="minorHAnsi" w:eastAsia="細明體" w:cstheme="minorHAnsi"/>
          <w:color w:val="auto"/>
        </w:rPr>
        <w:t>亞洲聯合財務</w:t>
      </w:r>
      <w:r w:rsidRPr="00B34A2B">
        <w:rPr>
          <w:color w:val="auto"/>
        </w:rPr>
        <w:t>的服務以及</w:t>
      </w:r>
      <w:r w:rsidRPr="00B34A2B">
        <w:rPr>
          <w:rFonts w:asciiTheme="minorHAnsi" w:eastAsia="細明體" w:cstheme="minorHAnsi"/>
          <w:color w:val="auto"/>
        </w:rPr>
        <w:t>亞洲聯合財務</w:t>
      </w:r>
      <w:r w:rsidRPr="00B34A2B">
        <w:rPr>
          <w:color w:val="auto"/>
        </w:rPr>
        <w:t>可為提供服務作出的</w:t>
      </w:r>
      <w:r w:rsidRPr="00B34A2B">
        <w:rPr>
          <w:rFonts w:hAnsi="新細明體" w:hint="eastAsia"/>
          <w:color w:val="auto"/>
        </w:rPr>
        <w:t>事：</w:t>
      </w:r>
    </w:p>
    <w:p w14:paraId="7F17B3B5" w14:textId="252E6B8A" w:rsidR="00883C19" w:rsidRPr="00B34A2B" w:rsidRDefault="00883C19" w:rsidP="00650A2F">
      <w:pPr>
        <w:pStyle w:val="Default"/>
        <w:ind w:left="1418" w:hanging="956"/>
        <w:rPr>
          <w:color w:val="auto"/>
        </w:rPr>
      </w:pPr>
      <w:r w:rsidRPr="00B34A2B">
        <w:rPr>
          <w:rFonts w:asciiTheme="minorHAnsi" w:cstheme="minorHAnsi"/>
          <w:color w:val="auto"/>
        </w:rPr>
        <w:t>（</w:t>
      </w:r>
      <w:r w:rsidRPr="00B34A2B">
        <w:rPr>
          <w:rFonts w:asciiTheme="minorHAnsi" w:cstheme="minorHAnsi"/>
          <w:color w:val="auto"/>
        </w:rPr>
        <w:t>a</w:t>
      </w:r>
      <w:r w:rsidRPr="00B34A2B">
        <w:rPr>
          <w:rFonts w:asciiTheme="minorHAnsi" w:cstheme="minorHAnsi"/>
          <w:color w:val="auto"/>
        </w:rPr>
        <w:t>）</w:t>
      </w:r>
      <w:r w:rsidRPr="00B34A2B">
        <w:rPr>
          <w:rFonts w:asciiTheme="minorHAnsi" w:cstheme="minorHAnsi"/>
          <w:color w:val="auto"/>
        </w:rPr>
        <w:tab/>
      </w:r>
      <w:r w:rsidRPr="00B34A2B">
        <w:rPr>
          <w:color w:val="auto"/>
        </w:rPr>
        <w:t>在使用</w:t>
      </w:r>
      <w:r w:rsidRPr="00B34A2B">
        <w:rPr>
          <w:rFonts w:asciiTheme="minorHAnsi" w:eastAsia="細明體" w:cstheme="minorHAnsi"/>
          <w:color w:val="auto"/>
        </w:rPr>
        <w:t>亞洲聯合財務</w:t>
      </w:r>
      <w:r w:rsidRPr="00B34A2B">
        <w:rPr>
          <w:color w:val="auto"/>
        </w:rPr>
        <w:t>提供的服務前，</w:t>
      </w:r>
      <w:r w:rsidRPr="00B34A2B">
        <w:rPr>
          <w:rFonts w:asciiTheme="minorHAnsi" w:eastAsia="細明體" w:cstheme="minorHAnsi"/>
          <w:color w:val="auto"/>
        </w:rPr>
        <w:t>持卡人</w:t>
      </w:r>
      <w:r w:rsidRPr="00B34A2B">
        <w:rPr>
          <w:color w:val="auto"/>
        </w:rPr>
        <w:t>或</w:t>
      </w:r>
      <w:r w:rsidR="002964CC">
        <w:rPr>
          <w:rFonts w:hint="eastAsia"/>
          <w:color w:val="auto"/>
        </w:rPr>
        <w:t>會被要求</w:t>
      </w:r>
      <w:r w:rsidRPr="00B34A2B">
        <w:rPr>
          <w:color w:val="auto"/>
        </w:rPr>
        <w:t>遵守</w:t>
      </w:r>
      <w:r w:rsidRPr="00B34A2B">
        <w:rPr>
          <w:rFonts w:asciiTheme="minorHAnsi" w:eastAsia="細明體" w:cstheme="minorHAnsi"/>
          <w:color w:val="auto"/>
        </w:rPr>
        <w:t>亞洲聯合財務</w:t>
      </w:r>
      <w:r w:rsidR="002964CC">
        <w:rPr>
          <w:rFonts w:hint="eastAsia"/>
          <w:color w:val="auto"/>
        </w:rPr>
        <w:t>記有關</w:t>
      </w:r>
      <w:r w:rsidRPr="00B34A2B">
        <w:rPr>
          <w:color w:val="auto"/>
        </w:rPr>
        <w:t>服務</w:t>
      </w:r>
      <w:r w:rsidRPr="00B34A2B">
        <w:rPr>
          <w:rFonts w:hint="eastAsia"/>
          <w:color w:val="auto"/>
        </w:rPr>
        <w:t>訂</w:t>
      </w:r>
      <w:r w:rsidR="002964CC">
        <w:rPr>
          <w:rFonts w:hint="eastAsia"/>
          <w:color w:val="auto"/>
        </w:rPr>
        <w:t>立</w:t>
      </w:r>
      <w:r w:rsidRPr="00B34A2B">
        <w:rPr>
          <w:color w:val="auto"/>
        </w:rPr>
        <w:t>的條</w:t>
      </w:r>
      <w:r w:rsidR="002964CC">
        <w:rPr>
          <w:rFonts w:hint="eastAsia"/>
          <w:color w:val="auto"/>
        </w:rPr>
        <w:t>款及細則</w:t>
      </w:r>
      <w:r w:rsidRPr="00B34A2B">
        <w:rPr>
          <w:color w:val="auto"/>
        </w:rPr>
        <w:t>。每項服務只</w:t>
      </w:r>
      <w:r w:rsidR="002964CC">
        <w:rPr>
          <w:rFonts w:hint="eastAsia"/>
          <w:color w:val="auto"/>
        </w:rPr>
        <w:t>會</w:t>
      </w:r>
      <w:r w:rsidRPr="00B34A2B">
        <w:rPr>
          <w:color w:val="auto"/>
        </w:rPr>
        <w:t>在</w:t>
      </w:r>
      <w:r w:rsidRPr="00B34A2B">
        <w:rPr>
          <w:rFonts w:asciiTheme="minorHAnsi" w:eastAsia="細明體" w:cstheme="minorHAnsi"/>
          <w:color w:val="auto"/>
        </w:rPr>
        <w:t>亞洲聯合財務</w:t>
      </w:r>
      <w:r w:rsidRPr="00B34A2B">
        <w:rPr>
          <w:rFonts w:hint="eastAsia"/>
          <w:color w:val="auto"/>
        </w:rPr>
        <w:t>訂明</w:t>
      </w:r>
      <w:r w:rsidRPr="00B34A2B">
        <w:rPr>
          <w:color w:val="auto"/>
        </w:rPr>
        <w:t>的時間內提供。</w:t>
      </w:r>
    </w:p>
    <w:p w14:paraId="11214FA4" w14:textId="3D1EC37E" w:rsidR="0050545D" w:rsidRPr="00B34A2B" w:rsidRDefault="00883C19" w:rsidP="00650A2F">
      <w:pPr>
        <w:pStyle w:val="Default"/>
        <w:ind w:left="1418" w:hanging="956"/>
        <w:rPr>
          <w:color w:val="auto"/>
        </w:rPr>
      </w:pPr>
      <w:r w:rsidRPr="00B34A2B">
        <w:rPr>
          <w:rFonts w:asciiTheme="minorHAnsi" w:cstheme="minorHAnsi"/>
          <w:color w:val="auto"/>
        </w:rPr>
        <w:t>（</w:t>
      </w:r>
      <w:r w:rsidRPr="00B34A2B">
        <w:rPr>
          <w:rFonts w:asciiTheme="minorHAnsi" w:cstheme="minorHAnsi"/>
          <w:color w:val="auto"/>
        </w:rPr>
        <w:t>b</w:t>
      </w:r>
      <w:r w:rsidRPr="00B34A2B">
        <w:rPr>
          <w:rFonts w:asciiTheme="minorHAnsi" w:cstheme="minorHAnsi"/>
          <w:color w:val="auto"/>
        </w:rPr>
        <w:t>）</w:t>
      </w:r>
      <w:r w:rsidRPr="00B34A2B">
        <w:rPr>
          <w:rFonts w:asciiTheme="minorHAnsi" w:cstheme="minorHAnsi"/>
          <w:color w:val="auto"/>
        </w:rPr>
        <w:tab/>
      </w:r>
      <w:r w:rsidR="0050545D" w:rsidRPr="00B34A2B">
        <w:rPr>
          <w:rFonts w:asciiTheme="minorHAnsi" w:eastAsia="細明體" w:cstheme="minorHAnsi"/>
          <w:color w:val="auto"/>
        </w:rPr>
        <w:t>亞洲聯合財務</w:t>
      </w:r>
      <w:r w:rsidRPr="00B34A2B">
        <w:rPr>
          <w:color w:val="auto"/>
        </w:rPr>
        <w:t>可作出或避免作出任何事項（包括拒絕執行</w:t>
      </w:r>
      <w:r w:rsidR="00385523">
        <w:rPr>
          <w:rFonts w:hint="eastAsia"/>
          <w:color w:val="auto"/>
        </w:rPr>
        <w:t>持卡人</w:t>
      </w:r>
      <w:r w:rsidRPr="00B34A2B">
        <w:rPr>
          <w:color w:val="auto"/>
        </w:rPr>
        <w:t>的指示）以遵守任何法律、</w:t>
      </w:r>
      <w:r w:rsidR="007208F4">
        <w:rPr>
          <w:rFonts w:hint="eastAsia"/>
          <w:color w:val="auto"/>
        </w:rPr>
        <w:t>法規</w:t>
      </w:r>
      <w:r w:rsidRPr="00B34A2B">
        <w:rPr>
          <w:color w:val="auto"/>
        </w:rPr>
        <w:t>或稅務要求或法庭命令。此等要求可由法律及法規、任何政府機關、稅務機關、執法機關或監管機構（不論在香港或海外）向</w:t>
      </w:r>
      <w:r w:rsidR="0050545D" w:rsidRPr="00B34A2B">
        <w:rPr>
          <w:rFonts w:asciiTheme="minorHAnsi" w:eastAsia="細明體" w:cstheme="minorHAnsi"/>
          <w:color w:val="auto"/>
        </w:rPr>
        <w:t>持卡人</w:t>
      </w:r>
      <w:r w:rsidRPr="00B34A2B">
        <w:rPr>
          <w:color w:val="auto"/>
        </w:rPr>
        <w:t>或</w:t>
      </w:r>
      <w:r w:rsidR="0050545D" w:rsidRPr="00B34A2B">
        <w:rPr>
          <w:rFonts w:asciiTheme="minorHAnsi" w:eastAsia="細明體" w:cstheme="minorHAnsi"/>
          <w:color w:val="auto"/>
        </w:rPr>
        <w:t>亞洲聯合財務</w:t>
      </w:r>
      <w:r w:rsidRPr="00B34A2B">
        <w:rPr>
          <w:color w:val="auto"/>
        </w:rPr>
        <w:t>施加。</w:t>
      </w:r>
    </w:p>
    <w:p w14:paraId="123BD123" w14:textId="77777777" w:rsidR="0050545D" w:rsidRPr="00B34A2B" w:rsidRDefault="0050545D" w:rsidP="0050545D">
      <w:pPr>
        <w:pStyle w:val="Default"/>
        <w:ind w:firstLine="480"/>
        <w:rPr>
          <w:rFonts w:asciiTheme="minorHAnsi" w:eastAsia="細明體" w:cstheme="minorHAnsi"/>
          <w:color w:val="auto"/>
        </w:rPr>
      </w:pPr>
      <w:r w:rsidRPr="00B34A2B">
        <w:rPr>
          <w:rFonts w:asciiTheme="minorHAnsi" w:cstheme="minorHAnsi"/>
          <w:color w:val="auto"/>
        </w:rPr>
        <w:t>（</w:t>
      </w:r>
      <w:r w:rsidRPr="00B34A2B">
        <w:rPr>
          <w:rFonts w:asciiTheme="minorHAnsi" w:cstheme="minorHAnsi"/>
          <w:color w:val="auto"/>
        </w:rPr>
        <w:t>c</w:t>
      </w:r>
      <w:r w:rsidRPr="00B34A2B">
        <w:rPr>
          <w:rFonts w:asciiTheme="minorHAnsi" w:cstheme="minorHAnsi"/>
          <w:color w:val="auto"/>
        </w:rPr>
        <w:t>）</w:t>
      </w:r>
      <w:r w:rsidR="00883C19" w:rsidRPr="00B34A2B">
        <w:rPr>
          <w:color w:val="auto"/>
        </w:rPr>
        <w:t xml:space="preserve"> </w:t>
      </w:r>
      <w:r w:rsidRPr="00B34A2B">
        <w:rPr>
          <w:color w:val="auto"/>
        </w:rPr>
        <w:tab/>
      </w:r>
      <w:r w:rsidRPr="00B34A2B">
        <w:rPr>
          <w:rFonts w:asciiTheme="minorHAnsi" w:eastAsia="細明體" w:cstheme="minorHAnsi"/>
          <w:color w:val="auto"/>
        </w:rPr>
        <w:t>亞洲聯合財務</w:t>
      </w:r>
      <w:r w:rsidR="00883C19" w:rsidRPr="00B34A2B">
        <w:rPr>
          <w:color w:val="auto"/>
        </w:rPr>
        <w:t>可委任代理商、承包商及服務供應商協助提供服務。</w:t>
      </w:r>
      <w:r w:rsidRPr="00B34A2B">
        <w:rPr>
          <w:rFonts w:asciiTheme="minorHAnsi" w:eastAsia="細明體" w:cstheme="minorHAnsi"/>
          <w:color w:val="auto"/>
        </w:rPr>
        <w:t>亞洲聯合財</w:t>
      </w:r>
    </w:p>
    <w:p w14:paraId="5E3121BC" w14:textId="0486E3F1" w:rsidR="00883C19" w:rsidRPr="00B34A2B" w:rsidRDefault="0050545D" w:rsidP="0050545D">
      <w:pPr>
        <w:pStyle w:val="Default"/>
        <w:ind w:left="960" w:firstLine="480"/>
        <w:rPr>
          <w:color w:val="auto"/>
        </w:rPr>
      </w:pPr>
      <w:proofErr w:type="gramStart"/>
      <w:r w:rsidRPr="00B34A2B">
        <w:rPr>
          <w:rFonts w:asciiTheme="minorHAnsi" w:eastAsia="細明體" w:cstheme="minorHAnsi"/>
          <w:color w:val="auto"/>
        </w:rPr>
        <w:t>務</w:t>
      </w:r>
      <w:proofErr w:type="gramEnd"/>
      <w:r w:rsidR="00883C19" w:rsidRPr="00B34A2B">
        <w:rPr>
          <w:color w:val="auto"/>
        </w:rPr>
        <w:t>將合理謹慎地挑選此等代理商、承包商及服務供應商。</w:t>
      </w:r>
    </w:p>
    <w:p w14:paraId="6CC01808" w14:textId="603E8247" w:rsidR="00CE102C" w:rsidRDefault="0050545D" w:rsidP="00CE102C">
      <w:pPr>
        <w:pStyle w:val="Default"/>
        <w:rPr>
          <w:rFonts w:asciiTheme="minorHAnsi" w:cstheme="minorHAnsi"/>
          <w:color w:val="auto"/>
        </w:rPr>
      </w:pPr>
      <w:r w:rsidRPr="00B34A2B">
        <w:rPr>
          <w:color w:val="auto"/>
        </w:rPr>
        <w:tab/>
      </w:r>
      <w:r w:rsidRPr="00B34A2B">
        <w:rPr>
          <w:rFonts w:asciiTheme="minorHAnsi" w:cstheme="minorHAnsi"/>
          <w:color w:val="auto"/>
        </w:rPr>
        <w:t>（</w:t>
      </w:r>
      <w:r w:rsidRPr="00B34A2B">
        <w:rPr>
          <w:rFonts w:asciiTheme="minorHAnsi" w:cstheme="minorHAnsi"/>
          <w:color w:val="auto"/>
        </w:rPr>
        <w:t>d</w:t>
      </w:r>
      <w:r w:rsidRPr="00B34A2B">
        <w:rPr>
          <w:rFonts w:asciiTheme="minorHAnsi" w:cstheme="minorHAnsi"/>
          <w:color w:val="auto"/>
        </w:rPr>
        <w:t>）</w:t>
      </w:r>
      <w:r w:rsidRPr="00B34A2B">
        <w:rPr>
          <w:rFonts w:asciiTheme="minorHAnsi" w:cstheme="minorHAnsi"/>
          <w:color w:val="auto"/>
        </w:rPr>
        <w:tab/>
      </w:r>
      <w:r w:rsidRPr="00B34A2B">
        <w:rPr>
          <w:rFonts w:asciiTheme="minorHAnsi" w:eastAsia="細明體" w:cstheme="minorHAnsi"/>
          <w:color w:val="auto"/>
        </w:rPr>
        <w:t>亞洲聯合財務</w:t>
      </w:r>
      <w:r w:rsidRPr="00B34A2B">
        <w:rPr>
          <w:rFonts w:asciiTheme="minorHAnsi" w:cstheme="minorHAnsi"/>
          <w:color w:val="auto"/>
        </w:rPr>
        <w:t>可委任收賬代理或第三方</w:t>
      </w:r>
      <w:r w:rsidR="00C33F62">
        <w:rPr>
          <w:rFonts w:asciiTheme="minorHAnsi" w:cstheme="minorHAnsi" w:hint="eastAsia"/>
          <w:color w:val="auto"/>
        </w:rPr>
        <w:t>代理</w:t>
      </w:r>
      <w:r w:rsidRPr="00B34A2B">
        <w:rPr>
          <w:rFonts w:asciiTheme="minorHAnsi" w:cstheme="minorHAnsi"/>
          <w:color w:val="auto"/>
        </w:rPr>
        <w:t>向</w:t>
      </w:r>
      <w:r w:rsidRPr="00B34A2B">
        <w:rPr>
          <w:rFonts w:asciiTheme="minorHAnsi" w:eastAsia="細明體" w:cstheme="minorHAnsi"/>
          <w:color w:val="auto"/>
        </w:rPr>
        <w:t>持卡人</w:t>
      </w:r>
      <w:proofErr w:type="gramStart"/>
      <w:r w:rsidRPr="00B34A2B">
        <w:rPr>
          <w:rFonts w:asciiTheme="minorHAnsi" w:cstheme="minorHAnsi"/>
          <w:color w:val="auto"/>
        </w:rPr>
        <w:t>追討或收回</w:t>
      </w:r>
      <w:proofErr w:type="gramEnd"/>
      <w:r w:rsidRPr="00B34A2B">
        <w:rPr>
          <w:rFonts w:asciiTheme="minorHAnsi" w:cstheme="minorHAnsi"/>
          <w:color w:val="auto"/>
        </w:rPr>
        <w:t>任何應付但逾</w:t>
      </w:r>
    </w:p>
    <w:p w14:paraId="471E8ED3" w14:textId="256066FB" w:rsidR="0050545D" w:rsidRPr="00B34A2B" w:rsidRDefault="0050545D" w:rsidP="00650A2F">
      <w:pPr>
        <w:pStyle w:val="Default"/>
        <w:ind w:left="1418" w:firstLine="22"/>
        <w:rPr>
          <w:rFonts w:asciiTheme="minorHAnsi" w:cstheme="minorHAnsi"/>
          <w:color w:val="auto"/>
        </w:rPr>
      </w:pPr>
      <w:r w:rsidRPr="00B34A2B">
        <w:rPr>
          <w:rFonts w:asciiTheme="minorHAnsi" w:cstheme="minorHAnsi"/>
          <w:color w:val="auto"/>
        </w:rPr>
        <w:t>期未付的款項。</w:t>
      </w:r>
      <w:r w:rsidRPr="00B34A2B">
        <w:rPr>
          <w:rFonts w:asciiTheme="minorHAnsi" w:eastAsia="細明體" w:cstheme="minorHAnsi"/>
          <w:color w:val="auto"/>
        </w:rPr>
        <w:t>持卡人</w:t>
      </w:r>
      <w:r w:rsidRPr="00B34A2B">
        <w:rPr>
          <w:rFonts w:asciiTheme="minorHAnsi" w:cstheme="minorHAnsi"/>
          <w:color w:val="auto"/>
        </w:rPr>
        <w:t>須</w:t>
      </w:r>
      <w:r w:rsidR="00C33F62">
        <w:rPr>
          <w:rFonts w:asciiTheme="minorHAnsi" w:cstheme="minorHAnsi" w:hint="eastAsia"/>
          <w:color w:val="auto"/>
        </w:rPr>
        <w:t>向</w:t>
      </w:r>
      <w:r w:rsidR="00C33F62" w:rsidRPr="00B34A2B">
        <w:rPr>
          <w:rFonts w:asciiTheme="minorHAnsi" w:eastAsia="細明體" w:cstheme="minorHAnsi"/>
          <w:color w:val="auto"/>
        </w:rPr>
        <w:t>亞洲聯合財務</w:t>
      </w:r>
      <w:r w:rsidRPr="00B34A2B">
        <w:rPr>
          <w:rFonts w:asciiTheme="minorHAnsi" w:cstheme="minorHAnsi"/>
          <w:color w:val="auto"/>
        </w:rPr>
        <w:t>支付</w:t>
      </w:r>
      <w:r w:rsidR="00C33F62">
        <w:rPr>
          <w:rFonts w:asciiTheme="minorHAnsi" w:cstheme="minorHAnsi" w:hint="eastAsia"/>
          <w:color w:val="auto"/>
        </w:rPr>
        <w:t>有關追討債項而</w:t>
      </w:r>
      <w:r w:rsidRPr="00B34A2B">
        <w:rPr>
          <w:rFonts w:asciiTheme="minorHAnsi" w:cstheme="minorHAnsi"/>
          <w:color w:val="auto"/>
        </w:rPr>
        <w:t>合理招致的開支</w:t>
      </w:r>
      <w:r w:rsidR="00C33F62">
        <w:rPr>
          <w:rFonts w:asciiTheme="minorHAnsi" w:cstheme="minorHAnsi" w:hint="eastAsia"/>
          <w:color w:val="auto"/>
        </w:rPr>
        <w:t>（包括律師費）</w:t>
      </w:r>
      <w:r w:rsidRPr="00B34A2B">
        <w:rPr>
          <w:rFonts w:asciiTheme="minorHAnsi" w:cstheme="minorHAnsi"/>
          <w:color w:val="auto"/>
        </w:rPr>
        <w:t>。</w:t>
      </w:r>
    </w:p>
    <w:p w14:paraId="0C6A50E4" w14:textId="158FC56F" w:rsidR="0050545D" w:rsidRPr="00B34A2B" w:rsidRDefault="0050545D" w:rsidP="0050545D">
      <w:pPr>
        <w:pStyle w:val="Default"/>
        <w:ind w:firstLine="480"/>
        <w:rPr>
          <w:rFonts w:asciiTheme="minorHAnsi" w:cstheme="minorHAnsi"/>
          <w:color w:val="auto"/>
        </w:rPr>
      </w:pPr>
      <w:r w:rsidRPr="00B34A2B">
        <w:rPr>
          <w:rFonts w:asciiTheme="minorHAnsi" w:cstheme="minorHAnsi"/>
          <w:color w:val="auto"/>
        </w:rPr>
        <w:t>（</w:t>
      </w:r>
      <w:r w:rsidRPr="00B34A2B">
        <w:rPr>
          <w:rFonts w:asciiTheme="minorHAnsi" w:cstheme="minorHAnsi"/>
          <w:color w:val="auto"/>
        </w:rPr>
        <w:t>e</w:t>
      </w:r>
      <w:r w:rsidRPr="00B34A2B">
        <w:rPr>
          <w:rFonts w:asciiTheme="minorHAnsi" w:cstheme="minorHAnsi"/>
          <w:color w:val="auto"/>
        </w:rPr>
        <w:t>）</w:t>
      </w:r>
      <w:r w:rsidRPr="00B34A2B">
        <w:rPr>
          <w:rFonts w:asciiTheme="minorHAnsi" w:cstheme="minorHAnsi"/>
          <w:color w:val="auto"/>
        </w:rPr>
        <w:tab/>
      </w:r>
      <w:r w:rsidRPr="00B34A2B">
        <w:rPr>
          <w:rFonts w:asciiTheme="minorHAnsi" w:cstheme="minorHAnsi"/>
          <w:color w:val="auto"/>
        </w:rPr>
        <w:t>如</w:t>
      </w:r>
      <w:r w:rsidRPr="00B34A2B">
        <w:rPr>
          <w:rFonts w:asciiTheme="minorHAnsi" w:eastAsia="細明體" w:cstheme="minorHAnsi"/>
          <w:color w:val="auto"/>
        </w:rPr>
        <w:t>亞洲聯合財務</w:t>
      </w:r>
      <w:r w:rsidRPr="00B34A2B">
        <w:rPr>
          <w:rFonts w:asciiTheme="minorHAnsi" w:cstheme="minorHAnsi"/>
          <w:color w:val="auto"/>
        </w:rPr>
        <w:t>認為適當</w:t>
      </w:r>
      <w:proofErr w:type="gramStart"/>
      <w:r w:rsidRPr="00B34A2B">
        <w:rPr>
          <w:rFonts w:asciiTheme="minorHAnsi" w:cstheme="minorHAnsi"/>
          <w:color w:val="auto"/>
        </w:rPr>
        <w:t>（</w:t>
      </w:r>
      <w:proofErr w:type="gramEnd"/>
      <w:r w:rsidRPr="00B34A2B">
        <w:rPr>
          <w:rFonts w:asciiTheme="minorHAnsi" w:cstheme="minorHAnsi"/>
          <w:color w:val="auto"/>
        </w:rPr>
        <w:t>包括如</w:t>
      </w:r>
      <w:r w:rsidRPr="00B34A2B">
        <w:rPr>
          <w:rFonts w:asciiTheme="minorHAnsi" w:eastAsia="細明體" w:cstheme="minorHAnsi"/>
          <w:color w:val="auto"/>
        </w:rPr>
        <w:t>亞洲聯合財務</w:t>
      </w:r>
      <w:r w:rsidRPr="00B34A2B">
        <w:rPr>
          <w:rFonts w:asciiTheme="minorHAnsi" w:cstheme="minorHAnsi"/>
          <w:color w:val="auto"/>
        </w:rPr>
        <w:t>得悉</w:t>
      </w:r>
      <w:r w:rsidR="00521040">
        <w:rPr>
          <w:rFonts w:asciiTheme="minorHAnsi" w:eastAsia="細明體" w:cstheme="minorHAnsi" w:hint="eastAsia"/>
          <w:color w:val="auto"/>
        </w:rPr>
        <w:t>持卡人</w:t>
      </w:r>
      <w:r w:rsidRPr="00B34A2B">
        <w:rPr>
          <w:rFonts w:asciiTheme="minorHAnsi" w:cstheme="minorHAnsi"/>
          <w:color w:val="auto"/>
        </w:rPr>
        <w:t>被提</w:t>
      </w:r>
      <w:r w:rsidR="00521040">
        <w:rPr>
          <w:rFonts w:asciiTheme="minorHAnsi" w:cstheme="minorHAnsi" w:hint="eastAsia"/>
          <w:color w:val="auto"/>
        </w:rPr>
        <w:t>出</w:t>
      </w:r>
      <w:r w:rsidRPr="00B34A2B">
        <w:rPr>
          <w:rFonts w:asciiTheme="minorHAnsi" w:cstheme="minorHAnsi"/>
          <w:color w:val="auto"/>
        </w:rPr>
        <w:t>破產</w:t>
      </w:r>
    </w:p>
    <w:p w14:paraId="1453D87F" w14:textId="04BDCFF1" w:rsidR="0050545D" w:rsidRPr="00B34A2B" w:rsidRDefault="0050545D" w:rsidP="0050545D">
      <w:pPr>
        <w:pStyle w:val="Default"/>
        <w:ind w:left="960" w:firstLine="480"/>
        <w:rPr>
          <w:rFonts w:asciiTheme="minorHAnsi" w:cstheme="minorHAnsi"/>
          <w:color w:val="auto"/>
        </w:rPr>
      </w:pPr>
      <w:r w:rsidRPr="00B34A2B">
        <w:rPr>
          <w:rFonts w:asciiTheme="minorHAnsi" w:cstheme="minorHAnsi"/>
          <w:color w:val="auto"/>
        </w:rPr>
        <w:t>呈請、有第三方對</w:t>
      </w:r>
      <w:r w:rsidR="00521040">
        <w:rPr>
          <w:rFonts w:asciiTheme="minorHAnsi" w:eastAsia="細明體" w:cstheme="minorHAnsi" w:hint="eastAsia"/>
          <w:color w:val="auto"/>
        </w:rPr>
        <w:t>持卡人</w:t>
      </w:r>
      <w:proofErr w:type="gramStart"/>
      <w:r w:rsidRPr="00B34A2B">
        <w:rPr>
          <w:rFonts w:asciiTheme="minorHAnsi" w:cstheme="minorHAnsi"/>
          <w:color w:val="auto"/>
        </w:rPr>
        <w:t>提出申索</w:t>
      </w:r>
      <w:proofErr w:type="gramEnd"/>
      <w:r w:rsidRPr="00B34A2B">
        <w:rPr>
          <w:rFonts w:asciiTheme="minorHAnsi" w:cstheme="minorHAnsi"/>
          <w:color w:val="auto"/>
        </w:rPr>
        <w:t>，或</w:t>
      </w:r>
      <w:r w:rsidR="00521040">
        <w:rPr>
          <w:rFonts w:asciiTheme="minorHAnsi" w:eastAsia="細明體" w:cstheme="minorHAnsi" w:hint="eastAsia"/>
          <w:color w:val="auto"/>
        </w:rPr>
        <w:t>持卡人</w:t>
      </w:r>
      <w:r w:rsidRPr="00B34A2B">
        <w:rPr>
          <w:rFonts w:asciiTheme="minorHAnsi" w:cstheme="minorHAnsi"/>
          <w:color w:val="auto"/>
        </w:rPr>
        <w:t>的</w:t>
      </w:r>
      <w:r w:rsidR="00521040">
        <w:rPr>
          <w:rFonts w:asciiTheme="minorHAnsi" w:cstheme="minorHAnsi" w:hint="eastAsia"/>
          <w:color w:val="auto"/>
        </w:rPr>
        <w:t>財務及／或精神</w:t>
      </w:r>
      <w:r w:rsidRPr="00B34A2B">
        <w:rPr>
          <w:rFonts w:asciiTheme="minorHAnsi" w:cstheme="minorHAnsi"/>
          <w:color w:val="auto"/>
        </w:rPr>
        <w:t>行為能力成</w:t>
      </w:r>
    </w:p>
    <w:p w14:paraId="45E34421" w14:textId="61953CA6" w:rsidR="0050545D" w:rsidRPr="00B34A2B" w:rsidRDefault="0050545D" w:rsidP="0050545D">
      <w:pPr>
        <w:pStyle w:val="Default"/>
        <w:ind w:left="960" w:firstLine="480"/>
        <w:rPr>
          <w:rFonts w:asciiTheme="minorHAnsi" w:cstheme="minorHAnsi"/>
          <w:color w:val="auto"/>
        </w:rPr>
      </w:pPr>
      <w:proofErr w:type="gramStart"/>
      <w:r w:rsidRPr="00B34A2B">
        <w:rPr>
          <w:rFonts w:asciiTheme="minorHAnsi" w:cstheme="minorHAnsi"/>
          <w:color w:val="auto"/>
        </w:rPr>
        <w:t>疑）</w:t>
      </w:r>
      <w:proofErr w:type="gramEnd"/>
      <w:r w:rsidRPr="00B34A2B">
        <w:rPr>
          <w:rFonts w:asciiTheme="minorHAnsi" w:cstheme="minorHAnsi"/>
          <w:color w:val="auto"/>
        </w:rPr>
        <w:t>，可凍結</w:t>
      </w:r>
      <w:r w:rsidR="00521040">
        <w:rPr>
          <w:rFonts w:asciiTheme="minorHAnsi" w:eastAsia="細明體" w:cstheme="minorHAnsi" w:hint="eastAsia"/>
          <w:color w:val="auto"/>
        </w:rPr>
        <w:t>持卡人</w:t>
      </w:r>
      <w:r w:rsidRPr="00B34A2B">
        <w:rPr>
          <w:rFonts w:asciiTheme="minorHAnsi" w:cstheme="minorHAnsi"/>
          <w:color w:val="auto"/>
        </w:rPr>
        <w:t>的</w:t>
      </w:r>
      <w:r w:rsidR="00FF6977" w:rsidRPr="00B34A2B">
        <w:rPr>
          <w:rFonts w:asciiTheme="minorHAnsi" w:eastAsia="細明體" w:cstheme="minorHAnsi"/>
          <w:color w:val="auto"/>
        </w:rPr>
        <w:t>網上</w:t>
      </w:r>
      <w:r w:rsidRPr="00B34A2B">
        <w:rPr>
          <w:rFonts w:asciiTheme="minorHAnsi" w:cstheme="minorHAnsi"/>
          <w:color w:val="auto"/>
        </w:rPr>
        <w:t>賬戶</w:t>
      </w:r>
      <w:r w:rsidR="00267378" w:rsidRPr="00B34A2B">
        <w:rPr>
          <w:rFonts w:asciiTheme="minorHAnsi" w:eastAsia="細明體" w:cstheme="minorHAnsi"/>
          <w:color w:val="auto"/>
        </w:rPr>
        <w:t>及</w:t>
      </w:r>
      <w:r w:rsidR="00267378" w:rsidRPr="00B34A2B">
        <w:rPr>
          <w:rFonts w:asciiTheme="minorHAnsi" w:cstheme="minorHAnsi"/>
          <w:color w:val="auto"/>
        </w:rPr>
        <w:t>／</w:t>
      </w:r>
      <w:r w:rsidR="00267378" w:rsidRPr="00B34A2B">
        <w:rPr>
          <w:rFonts w:asciiTheme="minorHAnsi" w:eastAsia="細明體" w:cstheme="minorHAnsi"/>
          <w:color w:val="auto"/>
        </w:rPr>
        <w:t>或信用卡賬戶（包括</w:t>
      </w:r>
      <w:r w:rsidR="00521040">
        <w:rPr>
          <w:rFonts w:asciiTheme="minorHAnsi" w:cstheme="minorHAnsi" w:hint="eastAsia"/>
          <w:color w:val="auto"/>
        </w:rPr>
        <w:t>其</w:t>
      </w:r>
      <w:r w:rsidR="00267378" w:rsidRPr="00B34A2B">
        <w:rPr>
          <w:rFonts w:asciiTheme="minorHAnsi" w:cstheme="minorHAnsi"/>
          <w:color w:val="auto"/>
        </w:rPr>
        <w:t>虛擬</w:t>
      </w:r>
      <w:r w:rsidR="00521040">
        <w:rPr>
          <w:rFonts w:asciiTheme="minorHAnsi" w:cstheme="minorHAnsi" w:hint="eastAsia"/>
          <w:color w:val="auto"/>
        </w:rPr>
        <w:t>卡</w:t>
      </w:r>
      <w:r w:rsidR="00267378" w:rsidRPr="00B34A2B">
        <w:rPr>
          <w:rFonts w:asciiTheme="minorHAnsi" w:cstheme="minorHAnsi"/>
          <w:color w:val="auto"/>
        </w:rPr>
        <w:t>賬戶）</w:t>
      </w:r>
      <w:r w:rsidRPr="00B34A2B">
        <w:rPr>
          <w:rFonts w:asciiTheme="minorHAnsi" w:cstheme="minorHAnsi"/>
          <w:color w:val="auto"/>
        </w:rPr>
        <w:t>。</w:t>
      </w:r>
    </w:p>
    <w:p w14:paraId="74518020" w14:textId="68F5671E" w:rsidR="00267378" w:rsidRPr="00B34A2B" w:rsidRDefault="00267378" w:rsidP="00650A2F">
      <w:pPr>
        <w:pStyle w:val="Default"/>
        <w:ind w:left="1418" w:hanging="914"/>
        <w:rPr>
          <w:rFonts w:hAnsi="新細明體"/>
          <w:color w:val="auto"/>
        </w:rPr>
      </w:pPr>
      <w:r w:rsidRPr="00B34A2B">
        <w:rPr>
          <w:rFonts w:asciiTheme="minorHAnsi" w:cstheme="minorHAnsi"/>
          <w:color w:val="auto"/>
        </w:rPr>
        <w:t>（</w:t>
      </w:r>
      <w:r w:rsidRPr="00B34A2B">
        <w:rPr>
          <w:rFonts w:asciiTheme="minorHAnsi" w:cstheme="minorHAnsi"/>
          <w:color w:val="auto"/>
        </w:rPr>
        <w:t>f</w:t>
      </w:r>
      <w:r w:rsidRPr="00B34A2B">
        <w:rPr>
          <w:rFonts w:asciiTheme="minorHAnsi" w:cstheme="minorHAnsi"/>
          <w:color w:val="auto"/>
        </w:rPr>
        <w:t>）</w:t>
      </w:r>
      <w:r w:rsidRPr="00B34A2B">
        <w:rPr>
          <w:rFonts w:asciiTheme="minorHAnsi" w:cstheme="minorHAnsi"/>
          <w:color w:val="auto"/>
        </w:rPr>
        <w:tab/>
      </w:r>
      <w:bookmarkStart w:id="11" w:name="_Hlk114001384"/>
      <w:r w:rsidRPr="00B34A2B">
        <w:rPr>
          <w:rFonts w:asciiTheme="minorHAnsi" w:eastAsia="細明體" w:cstheme="minorHAnsi"/>
          <w:color w:val="auto"/>
        </w:rPr>
        <w:t>亞洲聯合財務</w:t>
      </w:r>
      <w:bookmarkEnd w:id="11"/>
      <w:r w:rsidR="0028676B">
        <w:rPr>
          <w:rFonts w:hint="eastAsia"/>
          <w:color w:val="auto"/>
        </w:rPr>
        <w:t>考慮</w:t>
      </w:r>
      <w:r w:rsidRPr="00B34A2B">
        <w:rPr>
          <w:color w:val="auto"/>
        </w:rPr>
        <w:t>稅務、法律或</w:t>
      </w:r>
      <w:r w:rsidR="0028676B">
        <w:rPr>
          <w:rFonts w:hint="eastAsia"/>
          <w:color w:val="auto"/>
        </w:rPr>
        <w:t>法規</w:t>
      </w:r>
      <w:r w:rsidRPr="00B34A2B">
        <w:rPr>
          <w:color w:val="auto"/>
        </w:rPr>
        <w:t>要求及／或如合理認為</w:t>
      </w:r>
      <w:r w:rsidRPr="00B34A2B">
        <w:rPr>
          <w:rFonts w:asciiTheme="minorHAnsi" w:eastAsia="細明體" w:cstheme="minorHAnsi"/>
          <w:color w:val="auto"/>
        </w:rPr>
        <w:t>持卡人</w:t>
      </w:r>
      <w:r w:rsidRPr="00B34A2B">
        <w:rPr>
          <w:color w:val="auto"/>
        </w:rPr>
        <w:t>已違反</w:t>
      </w:r>
      <w:r w:rsidRPr="00B34A2B">
        <w:rPr>
          <w:rFonts w:asciiTheme="minorHAnsi" w:eastAsia="細明體" w:cstheme="minorHAnsi"/>
          <w:color w:val="auto"/>
        </w:rPr>
        <w:t>他</w:t>
      </w:r>
      <w:r w:rsidRPr="00B34A2B">
        <w:rPr>
          <w:rFonts w:asciiTheme="minorHAnsi" w:cstheme="minorHAnsi"/>
          <w:color w:val="auto"/>
        </w:rPr>
        <w:t>／她</w:t>
      </w:r>
      <w:r w:rsidRPr="00B34A2B">
        <w:rPr>
          <w:color w:val="auto"/>
        </w:rPr>
        <w:t>在本條款</w:t>
      </w:r>
      <w:r w:rsidR="0028676B">
        <w:rPr>
          <w:rFonts w:hint="eastAsia"/>
          <w:color w:val="auto"/>
        </w:rPr>
        <w:t>及細則、《持卡人合約》</w:t>
      </w:r>
      <w:r w:rsidR="0028676B" w:rsidRPr="00B34A2B">
        <w:rPr>
          <w:rFonts w:hint="eastAsia"/>
          <w:color w:val="auto"/>
        </w:rPr>
        <w:t>或</w:t>
      </w:r>
      <w:r w:rsidR="0028676B" w:rsidRPr="00B34A2B">
        <w:rPr>
          <w:rFonts w:asciiTheme="minorHAnsi" w:eastAsia="細明體" w:cstheme="minorHAnsi"/>
          <w:color w:val="auto"/>
        </w:rPr>
        <w:t>亞洲聯合財務</w:t>
      </w:r>
      <w:r w:rsidR="0028676B" w:rsidRPr="00B34A2B">
        <w:rPr>
          <w:rFonts w:hint="eastAsia"/>
          <w:color w:val="auto"/>
        </w:rPr>
        <w:t>為任何相關服務規定的任何相關條款</w:t>
      </w:r>
      <w:r w:rsidR="0028676B">
        <w:rPr>
          <w:rFonts w:hint="eastAsia"/>
          <w:color w:val="auto"/>
        </w:rPr>
        <w:t>及細則</w:t>
      </w:r>
      <w:r w:rsidRPr="00B34A2B">
        <w:rPr>
          <w:color w:val="auto"/>
        </w:rPr>
        <w:t>下的責任</w:t>
      </w:r>
      <w:r w:rsidR="0028676B">
        <w:rPr>
          <w:rFonts w:hint="eastAsia"/>
          <w:color w:val="auto"/>
        </w:rPr>
        <w:t>時</w:t>
      </w:r>
      <w:r w:rsidRPr="00B34A2B">
        <w:rPr>
          <w:color w:val="auto"/>
        </w:rPr>
        <w:t>，可隨時暫停或終止</w:t>
      </w:r>
      <w:r w:rsidRPr="00B34A2B">
        <w:rPr>
          <w:rFonts w:asciiTheme="minorHAnsi" w:eastAsia="細明體" w:cstheme="minorHAnsi"/>
          <w:color w:val="auto"/>
        </w:rPr>
        <w:t>持卡人</w:t>
      </w:r>
      <w:r w:rsidRPr="00B34A2B">
        <w:rPr>
          <w:color w:val="auto"/>
        </w:rPr>
        <w:t>使用</w:t>
      </w:r>
      <w:r w:rsidR="003A0DDF" w:rsidRPr="00B34A2B">
        <w:rPr>
          <w:rFonts w:asciiTheme="minorHAnsi" w:eastAsia="細明體" w:cstheme="minorHAnsi"/>
          <w:color w:val="auto"/>
        </w:rPr>
        <w:t>亞洲聯合財務</w:t>
      </w:r>
      <w:r w:rsidRPr="00B34A2B">
        <w:rPr>
          <w:color w:val="auto"/>
        </w:rPr>
        <w:t>的任何服務，而</w:t>
      </w:r>
      <w:r w:rsidR="0028676B" w:rsidRPr="00B801BA">
        <w:rPr>
          <w:rFonts w:asciiTheme="minorHAnsi" w:eastAsia="細明體" w:cstheme="minorHAnsi" w:hint="eastAsia"/>
          <w:color w:val="auto"/>
        </w:rPr>
        <w:t>毋須</w:t>
      </w:r>
      <w:r w:rsidRPr="00B34A2B">
        <w:rPr>
          <w:color w:val="auto"/>
        </w:rPr>
        <w:t>發出通知。暫停或終止服務前已產生的所有權利及</w:t>
      </w:r>
      <w:proofErr w:type="gramStart"/>
      <w:r w:rsidRPr="00B34A2B">
        <w:rPr>
          <w:color w:val="auto"/>
        </w:rPr>
        <w:t>責任均維</w:t>
      </w:r>
      <w:r w:rsidR="0028676B">
        <w:rPr>
          <w:rFonts w:hint="eastAsia"/>
          <w:color w:val="auto"/>
        </w:rPr>
        <w:t>保</w:t>
      </w:r>
      <w:r w:rsidRPr="00B34A2B">
        <w:rPr>
          <w:color w:val="auto"/>
        </w:rPr>
        <w:t>持</w:t>
      </w:r>
      <w:proofErr w:type="gramEnd"/>
      <w:r w:rsidR="0028676B">
        <w:rPr>
          <w:rFonts w:hint="eastAsia"/>
          <w:color w:val="auto"/>
        </w:rPr>
        <w:t>生</w:t>
      </w:r>
      <w:r w:rsidRPr="00B34A2B">
        <w:rPr>
          <w:color w:val="auto"/>
        </w:rPr>
        <w:t>效</w:t>
      </w:r>
      <w:r w:rsidRPr="00B34A2B">
        <w:rPr>
          <w:rFonts w:hAnsi="新細明體" w:hint="eastAsia"/>
          <w:color w:val="auto"/>
        </w:rPr>
        <w:t>。</w:t>
      </w:r>
    </w:p>
    <w:p w14:paraId="7250A634" w14:textId="43DDCB11" w:rsidR="00DC41DC" w:rsidRPr="00B34A2B" w:rsidRDefault="00DC41DC" w:rsidP="00650A2F">
      <w:pPr>
        <w:pStyle w:val="Default"/>
        <w:ind w:left="1418" w:hanging="992"/>
        <w:rPr>
          <w:color w:val="auto"/>
        </w:rPr>
      </w:pPr>
      <w:r w:rsidRPr="00B34A2B">
        <w:rPr>
          <w:rFonts w:asciiTheme="minorHAnsi" w:cstheme="minorHAnsi"/>
          <w:color w:val="auto"/>
        </w:rPr>
        <w:t>（</w:t>
      </w:r>
      <w:r w:rsidRPr="00B34A2B">
        <w:rPr>
          <w:rFonts w:asciiTheme="minorHAnsi" w:cstheme="minorHAnsi"/>
          <w:color w:val="auto"/>
        </w:rPr>
        <w:t>g</w:t>
      </w:r>
      <w:r w:rsidRPr="00B34A2B">
        <w:rPr>
          <w:rFonts w:asciiTheme="minorHAnsi" w:cstheme="minorHAnsi"/>
          <w:color w:val="auto"/>
        </w:rPr>
        <w:t>）</w:t>
      </w:r>
      <w:r w:rsidRPr="00B34A2B">
        <w:rPr>
          <w:rFonts w:asciiTheme="minorHAnsi" w:cstheme="minorHAnsi"/>
          <w:color w:val="auto"/>
        </w:rPr>
        <w:tab/>
      </w:r>
      <w:r w:rsidRPr="00B34A2B">
        <w:rPr>
          <w:rFonts w:asciiTheme="minorHAnsi" w:eastAsia="細明體" w:cstheme="minorHAnsi"/>
          <w:color w:val="auto"/>
        </w:rPr>
        <w:t>亞洲聯合財務</w:t>
      </w:r>
      <w:r w:rsidRPr="00B34A2B">
        <w:rPr>
          <w:color w:val="auto"/>
        </w:rPr>
        <w:t>保留權利，可隨時</w:t>
      </w:r>
      <w:r w:rsidR="00637370">
        <w:rPr>
          <w:rFonts w:hint="eastAsia"/>
          <w:color w:val="auto"/>
        </w:rPr>
        <w:t>在</w:t>
      </w:r>
      <w:r w:rsidRPr="00B34A2B">
        <w:rPr>
          <w:color w:val="auto"/>
        </w:rPr>
        <w:t>發出或不發出通知</w:t>
      </w:r>
      <w:r w:rsidR="00637370">
        <w:rPr>
          <w:rFonts w:hint="eastAsia"/>
          <w:color w:val="auto"/>
        </w:rPr>
        <w:t>的情況</w:t>
      </w:r>
      <w:r w:rsidRPr="00B34A2B">
        <w:rPr>
          <w:color w:val="auto"/>
        </w:rPr>
        <w:t>，暫停</w:t>
      </w:r>
      <w:r w:rsidRPr="00B34A2B">
        <w:rPr>
          <w:rFonts w:asciiTheme="minorHAnsi" w:eastAsia="細明體" w:cstheme="minorHAnsi"/>
          <w:color w:val="auto"/>
        </w:rPr>
        <w:t>亞洲聯合財務</w:t>
      </w:r>
      <w:r w:rsidRPr="00B34A2B">
        <w:rPr>
          <w:color w:val="auto"/>
        </w:rPr>
        <w:t>全部或部分服務以作系統維護、升級、測試及／或維修。</w:t>
      </w:r>
    </w:p>
    <w:p w14:paraId="40D539BF" w14:textId="79118EE1" w:rsidR="00DC41DC" w:rsidRPr="00B34A2B" w:rsidRDefault="00DC41DC" w:rsidP="00DC41DC">
      <w:pPr>
        <w:pStyle w:val="Default"/>
        <w:rPr>
          <w:rFonts w:hAnsi="新細明體"/>
          <w:color w:val="auto"/>
        </w:rPr>
      </w:pPr>
      <w:r w:rsidRPr="00B34A2B">
        <w:rPr>
          <w:color w:val="auto"/>
        </w:rPr>
        <w:tab/>
      </w:r>
      <w:r w:rsidRPr="00B34A2B">
        <w:rPr>
          <w:rFonts w:asciiTheme="minorHAnsi" w:cstheme="minorHAnsi"/>
          <w:color w:val="auto"/>
        </w:rPr>
        <w:t>（</w:t>
      </w:r>
      <w:r w:rsidRPr="00B34A2B">
        <w:rPr>
          <w:rFonts w:asciiTheme="minorHAnsi" w:cstheme="minorHAnsi"/>
          <w:color w:val="auto"/>
        </w:rPr>
        <w:t>h</w:t>
      </w:r>
      <w:r w:rsidRPr="00B34A2B">
        <w:rPr>
          <w:rFonts w:asciiTheme="minorHAnsi" w:cstheme="minorHAnsi"/>
          <w:color w:val="auto"/>
        </w:rPr>
        <w:t>）</w:t>
      </w:r>
      <w:r w:rsidRPr="00B34A2B">
        <w:rPr>
          <w:rFonts w:asciiTheme="minorHAnsi" w:cstheme="minorHAnsi"/>
          <w:color w:val="auto"/>
        </w:rPr>
        <w:tab/>
      </w:r>
      <w:bookmarkStart w:id="12" w:name="_Hlk114001887"/>
      <w:r w:rsidRPr="00B34A2B">
        <w:rPr>
          <w:rFonts w:asciiTheme="minorHAnsi" w:eastAsia="細明體" w:cstheme="minorHAnsi"/>
          <w:color w:val="auto"/>
        </w:rPr>
        <w:t>亞洲聯合財務</w:t>
      </w:r>
      <w:bookmarkEnd w:id="12"/>
      <w:r w:rsidRPr="00B34A2B">
        <w:rPr>
          <w:color w:val="auto"/>
        </w:rPr>
        <w:t>提供的任何資訊僅供</w:t>
      </w:r>
      <w:r w:rsidRPr="00B34A2B">
        <w:rPr>
          <w:rFonts w:asciiTheme="minorHAnsi" w:eastAsia="細明體" w:cstheme="minorHAnsi"/>
          <w:color w:val="auto"/>
        </w:rPr>
        <w:t>持卡人</w:t>
      </w:r>
      <w:r w:rsidRPr="00B34A2B">
        <w:rPr>
          <w:color w:val="auto"/>
        </w:rPr>
        <w:t>參考</w:t>
      </w:r>
      <w:r w:rsidRPr="00B34A2B">
        <w:rPr>
          <w:rFonts w:hAnsi="新細明體" w:hint="eastAsia"/>
          <w:color w:val="auto"/>
        </w:rPr>
        <w:t>。</w:t>
      </w:r>
    </w:p>
    <w:p w14:paraId="4950EDE2" w14:textId="40C2E2A0" w:rsidR="00DC41DC" w:rsidRPr="00B34A2B" w:rsidRDefault="00DC41DC" w:rsidP="00DC41DC">
      <w:pPr>
        <w:pStyle w:val="Default"/>
        <w:rPr>
          <w:rFonts w:asciiTheme="minorHAnsi" w:cstheme="minorHAnsi"/>
          <w:color w:val="auto"/>
        </w:rPr>
      </w:pPr>
    </w:p>
    <w:p w14:paraId="186ED16E" w14:textId="791E3A0B" w:rsidR="00CE438F" w:rsidRPr="00B34A2B" w:rsidRDefault="00DC41DC" w:rsidP="00DC41DC">
      <w:pPr>
        <w:pStyle w:val="Default"/>
        <w:rPr>
          <w:color w:val="auto"/>
        </w:rPr>
      </w:pPr>
      <w:r w:rsidRPr="00B34A2B">
        <w:rPr>
          <w:rFonts w:asciiTheme="minorHAnsi" w:cstheme="minorHAnsi"/>
          <w:color w:val="auto"/>
        </w:rPr>
        <w:t>8.2</w:t>
      </w:r>
      <w:r w:rsidRPr="00B34A2B">
        <w:rPr>
          <w:rFonts w:asciiTheme="minorHAnsi" w:cstheme="minorHAnsi"/>
          <w:color w:val="auto"/>
        </w:rPr>
        <w:tab/>
      </w:r>
      <w:r w:rsidR="00CE438F" w:rsidRPr="00B34A2B">
        <w:rPr>
          <w:rFonts w:asciiTheme="minorHAnsi" w:eastAsia="細明體" w:cstheme="minorHAnsi"/>
          <w:color w:val="auto"/>
        </w:rPr>
        <w:t>亞洲聯合財務</w:t>
      </w:r>
      <w:r w:rsidR="00CE438F" w:rsidRPr="00B34A2B">
        <w:rPr>
          <w:color w:val="auto"/>
        </w:rPr>
        <w:t>的責任</w:t>
      </w:r>
    </w:p>
    <w:p w14:paraId="4345AB10" w14:textId="38453FAD" w:rsidR="00F136BD" w:rsidRPr="00B34A2B" w:rsidRDefault="00CE438F" w:rsidP="00650A2F">
      <w:pPr>
        <w:pStyle w:val="Default"/>
        <w:ind w:left="1418" w:hanging="872"/>
        <w:rPr>
          <w:color w:val="auto"/>
        </w:rPr>
      </w:pPr>
      <w:r w:rsidRPr="00B34A2B">
        <w:rPr>
          <w:rFonts w:asciiTheme="minorHAnsi" w:cstheme="minorHAnsi"/>
          <w:color w:val="auto"/>
        </w:rPr>
        <w:t>（</w:t>
      </w:r>
      <w:r w:rsidRPr="00B34A2B">
        <w:rPr>
          <w:rFonts w:asciiTheme="minorHAnsi" w:cstheme="minorHAnsi"/>
          <w:color w:val="auto"/>
        </w:rPr>
        <w:t>a</w:t>
      </w:r>
      <w:r w:rsidRPr="00B34A2B">
        <w:rPr>
          <w:rFonts w:asciiTheme="minorHAnsi" w:cstheme="minorHAnsi"/>
          <w:color w:val="auto"/>
        </w:rPr>
        <w:t>）</w:t>
      </w:r>
      <w:r w:rsidRPr="00B34A2B">
        <w:rPr>
          <w:rFonts w:asciiTheme="minorHAnsi" w:cstheme="minorHAnsi"/>
          <w:color w:val="auto"/>
        </w:rPr>
        <w:tab/>
      </w:r>
      <w:r w:rsidRPr="00B34A2B">
        <w:rPr>
          <w:rFonts w:asciiTheme="minorHAnsi" w:cstheme="minorHAnsi"/>
          <w:color w:val="auto"/>
        </w:rPr>
        <w:t>除</w:t>
      </w:r>
      <w:r w:rsidR="00736D40">
        <w:rPr>
          <w:rFonts w:asciiTheme="minorHAnsi" w:cstheme="minorHAnsi" w:hint="eastAsia"/>
          <w:color w:val="auto"/>
        </w:rPr>
        <w:t>非有關責任</w:t>
      </w:r>
      <w:r w:rsidRPr="00B34A2B">
        <w:rPr>
          <w:color w:val="auto"/>
        </w:rPr>
        <w:t>因</w:t>
      </w:r>
      <w:r w:rsidR="00F136BD" w:rsidRPr="00B34A2B">
        <w:rPr>
          <w:rFonts w:asciiTheme="minorHAnsi" w:eastAsia="細明體" w:cstheme="minorHAnsi"/>
          <w:color w:val="auto"/>
        </w:rPr>
        <w:t>亞洲聯合財務</w:t>
      </w:r>
      <w:r w:rsidR="00F136BD" w:rsidRPr="00B34A2B">
        <w:rPr>
          <w:rFonts w:hint="eastAsia"/>
          <w:color w:val="auto"/>
        </w:rPr>
        <w:t>直接</w:t>
      </w:r>
      <w:r w:rsidRPr="00B34A2B">
        <w:rPr>
          <w:color w:val="auto"/>
        </w:rPr>
        <w:t>欺詐、故意</w:t>
      </w:r>
      <w:r w:rsidR="00231DF7">
        <w:rPr>
          <w:rFonts w:hint="eastAsia"/>
          <w:color w:val="auto"/>
        </w:rPr>
        <w:t>作出</w:t>
      </w:r>
      <w:r w:rsidRPr="00B34A2B">
        <w:rPr>
          <w:color w:val="auto"/>
        </w:rPr>
        <w:t>不當行為或重大疏忽</w:t>
      </w:r>
      <w:r w:rsidR="00736D40">
        <w:rPr>
          <w:rFonts w:hint="eastAsia"/>
          <w:color w:val="auto"/>
        </w:rPr>
        <w:t>所引致</w:t>
      </w:r>
      <w:r w:rsidRPr="00B34A2B">
        <w:rPr>
          <w:color w:val="auto"/>
        </w:rPr>
        <w:t>，</w:t>
      </w:r>
      <w:r w:rsidR="00F136BD" w:rsidRPr="00B34A2B">
        <w:rPr>
          <w:rFonts w:asciiTheme="minorHAnsi" w:eastAsia="細明體" w:cstheme="minorHAnsi"/>
          <w:color w:val="auto"/>
        </w:rPr>
        <w:t>亞洲聯合財務</w:t>
      </w:r>
      <w:r w:rsidRPr="00B34A2B">
        <w:rPr>
          <w:color w:val="auto"/>
        </w:rPr>
        <w:t>概不就下列各項對</w:t>
      </w:r>
      <w:r w:rsidR="00F136BD" w:rsidRPr="00B34A2B">
        <w:rPr>
          <w:rFonts w:hint="eastAsia"/>
          <w:color w:val="auto"/>
        </w:rPr>
        <w:t>持卡人</w:t>
      </w:r>
      <w:r w:rsidRPr="00B34A2B">
        <w:rPr>
          <w:color w:val="auto"/>
        </w:rPr>
        <w:t>承擔責任：</w:t>
      </w:r>
    </w:p>
    <w:p w14:paraId="758D62B7" w14:textId="428E5D1F" w:rsidR="00F136BD" w:rsidRPr="00B34A2B" w:rsidRDefault="00F136BD" w:rsidP="00F136BD">
      <w:pPr>
        <w:pStyle w:val="Default"/>
        <w:ind w:left="960" w:firstLine="480"/>
        <w:rPr>
          <w:color w:val="auto"/>
        </w:rPr>
      </w:pPr>
      <w:r w:rsidRPr="00B34A2B">
        <w:rPr>
          <w:rFonts w:asciiTheme="minorHAnsi" w:cstheme="minorHAnsi"/>
          <w:color w:val="auto"/>
        </w:rPr>
        <w:lastRenderedPageBreak/>
        <w:t>（</w:t>
      </w:r>
      <w:proofErr w:type="spellStart"/>
      <w:r w:rsidRPr="00B34A2B">
        <w:rPr>
          <w:rFonts w:asciiTheme="minorHAnsi" w:cstheme="minorHAnsi"/>
          <w:color w:val="auto"/>
        </w:rPr>
        <w:t>i</w:t>
      </w:r>
      <w:proofErr w:type="spellEnd"/>
      <w:r w:rsidRPr="00B34A2B">
        <w:rPr>
          <w:rFonts w:asciiTheme="minorHAnsi" w:cstheme="minorHAnsi"/>
          <w:color w:val="auto"/>
        </w:rPr>
        <w:t>）</w:t>
      </w:r>
      <w:r w:rsidR="00CE438F" w:rsidRPr="00B34A2B">
        <w:rPr>
          <w:color w:val="auto"/>
        </w:rPr>
        <w:t xml:space="preserve"> </w:t>
      </w:r>
      <w:r w:rsidRPr="00B34A2B">
        <w:rPr>
          <w:color w:val="auto"/>
        </w:rPr>
        <w:tab/>
      </w:r>
      <w:r w:rsidR="00CE438F" w:rsidRPr="00B34A2B">
        <w:rPr>
          <w:color w:val="auto"/>
        </w:rPr>
        <w:t>執行</w:t>
      </w:r>
      <w:r w:rsidRPr="00B34A2B">
        <w:rPr>
          <w:rFonts w:asciiTheme="minorHAnsi" w:eastAsia="細明體" w:cstheme="minorHAnsi"/>
          <w:color w:val="auto"/>
        </w:rPr>
        <w:t>持卡人</w:t>
      </w:r>
      <w:r w:rsidR="00CE438F" w:rsidRPr="00B34A2B">
        <w:rPr>
          <w:color w:val="auto"/>
        </w:rPr>
        <w:t>的指示；</w:t>
      </w:r>
    </w:p>
    <w:p w14:paraId="18AD51C1" w14:textId="53A890F6" w:rsidR="00F136BD" w:rsidRPr="00B34A2B" w:rsidRDefault="00F136BD" w:rsidP="00650A2F">
      <w:pPr>
        <w:pStyle w:val="Default"/>
        <w:ind w:left="2410" w:hanging="970"/>
        <w:rPr>
          <w:rFonts w:asciiTheme="minorHAnsi" w:cstheme="minorHAnsi"/>
          <w:color w:val="auto"/>
        </w:rPr>
      </w:pPr>
      <w:r w:rsidRPr="00B34A2B">
        <w:rPr>
          <w:rFonts w:asciiTheme="minorHAnsi" w:cstheme="minorHAnsi"/>
          <w:color w:val="auto"/>
        </w:rPr>
        <w:t>（</w:t>
      </w:r>
      <w:r w:rsidRPr="00B34A2B">
        <w:rPr>
          <w:rFonts w:asciiTheme="minorHAnsi" w:cstheme="minorHAnsi"/>
          <w:color w:val="auto"/>
        </w:rPr>
        <w:t>ii</w:t>
      </w:r>
      <w:r w:rsidRPr="00B34A2B">
        <w:rPr>
          <w:rFonts w:asciiTheme="minorHAnsi" w:cstheme="minorHAnsi"/>
          <w:color w:val="auto"/>
        </w:rPr>
        <w:t>）</w:t>
      </w:r>
      <w:r w:rsidRPr="00B34A2B">
        <w:rPr>
          <w:rFonts w:asciiTheme="minorHAnsi" w:cstheme="minorHAnsi"/>
          <w:color w:val="auto"/>
        </w:rPr>
        <w:tab/>
      </w:r>
      <w:r w:rsidR="00736D40">
        <w:rPr>
          <w:rFonts w:asciiTheme="minorHAnsi" w:cstheme="minorHAnsi" w:hint="eastAsia"/>
          <w:color w:val="auto"/>
        </w:rPr>
        <w:t>於</w:t>
      </w:r>
      <w:r w:rsidRPr="00B34A2B">
        <w:rPr>
          <w:rFonts w:asciiTheme="minorHAnsi" w:eastAsia="細明體" w:cstheme="minorHAnsi"/>
          <w:color w:val="auto"/>
        </w:rPr>
        <w:t>亞洲聯合財務</w:t>
      </w:r>
      <w:r w:rsidR="00736D40">
        <w:rPr>
          <w:rFonts w:asciiTheme="minorHAnsi" w:eastAsia="細明體" w:cstheme="minorHAnsi" w:hint="eastAsia"/>
          <w:color w:val="auto"/>
        </w:rPr>
        <w:t>提供</w:t>
      </w:r>
      <w:r w:rsidR="00CE438F" w:rsidRPr="00B34A2B">
        <w:rPr>
          <w:rFonts w:asciiTheme="minorHAnsi" w:cstheme="minorHAnsi"/>
          <w:color w:val="auto"/>
        </w:rPr>
        <w:t>服務或</w:t>
      </w:r>
      <w:r w:rsidRPr="00B34A2B">
        <w:rPr>
          <w:rFonts w:asciiTheme="minorHAnsi" w:eastAsia="細明體" w:cstheme="minorHAnsi"/>
          <w:color w:val="auto"/>
        </w:rPr>
        <w:t>持卡人</w:t>
      </w:r>
      <w:r w:rsidR="00CE438F" w:rsidRPr="00B34A2B">
        <w:rPr>
          <w:rFonts w:asciiTheme="minorHAnsi" w:cstheme="minorHAnsi"/>
          <w:color w:val="auto"/>
        </w:rPr>
        <w:t>使用服務時出現的任何延遲、中斷或無法使用；</w:t>
      </w:r>
      <w:r w:rsidR="00CE438F" w:rsidRPr="00B34A2B">
        <w:rPr>
          <w:rFonts w:asciiTheme="minorHAnsi" w:cstheme="minorHAnsi"/>
          <w:color w:val="auto"/>
        </w:rPr>
        <w:t xml:space="preserve"> </w:t>
      </w:r>
    </w:p>
    <w:p w14:paraId="493A1497" w14:textId="29DDB5A9" w:rsidR="00F136BD" w:rsidRPr="00B34A2B" w:rsidRDefault="00F136BD" w:rsidP="00650A2F">
      <w:pPr>
        <w:pStyle w:val="Default"/>
        <w:ind w:left="2410" w:hanging="970"/>
        <w:rPr>
          <w:rFonts w:asciiTheme="minorHAnsi" w:cstheme="minorHAnsi"/>
          <w:color w:val="auto"/>
        </w:rPr>
      </w:pPr>
      <w:r w:rsidRPr="00B34A2B">
        <w:rPr>
          <w:rFonts w:asciiTheme="minorHAnsi" w:cstheme="minorHAnsi"/>
          <w:color w:val="auto"/>
        </w:rPr>
        <w:t>（</w:t>
      </w:r>
      <w:r w:rsidRPr="00B34A2B">
        <w:rPr>
          <w:rFonts w:asciiTheme="minorHAnsi" w:cstheme="minorHAnsi"/>
          <w:color w:val="auto"/>
        </w:rPr>
        <w:t>iii</w:t>
      </w:r>
      <w:r w:rsidRPr="00B34A2B">
        <w:rPr>
          <w:rFonts w:asciiTheme="minorHAnsi" w:cstheme="minorHAnsi"/>
          <w:color w:val="auto"/>
        </w:rPr>
        <w:t>）</w:t>
      </w:r>
      <w:r w:rsidRPr="00B34A2B">
        <w:rPr>
          <w:rFonts w:asciiTheme="minorHAnsi" w:cstheme="minorHAnsi"/>
          <w:color w:val="auto"/>
        </w:rPr>
        <w:tab/>
      </w:r>
      <w:r w:rsidR="00CE438F" w:rsidRPr="00B34A2B">
        <w:rPr>
          <w:rFonts w:asciiTheme="minorHAnsi" w:cstheme="minorHAnsi"/>
          <w:color w:val="auto"/>
        </w:rPr>
        <w:t>通過互聯網或其他方式發送的訊息出現遺失、錯誤、延遲、錯誤轉</w:t>
      </w:r>
    </w:p>
    <w:p w14:paraId="08CEE9F5" w14:textId="1E4B28AB" w:rsidR="00F136BD" w:rsidRPr="00B34A2B" w:rsidRDefault="00CE438F" w:rsidP="00F136BD">
      <w:pPr>
        <w:pStyle w:val="Default"/>
        <w:ind w:left="1920" w:firstLine="480"/>
        <w:rPr>
          <w:rFonts w:asciiTheme="minorHAnsi" w:cstheme="minorHAnsi"/>
          <w:color w:val="auto"/>
        </w:rPr>
      </w:pPr>
      <w:r w:rsidRPr="00B34A2B">
        <w:rPr>
          <w:rFonts w:asciiTheme="minorHAnsi" w:cstheme="minorHAnsi"/>
          <w:color w:val="auto"/>
        </w:rPr>
        <w:t>送、</w:t>
      </w:r>
      <w:r w:rsidRPr="00B34A2B">
        <w:rPr>
          <w:rFonts w:asciiTheme="minorHAnsi" w:cstheme="minorHAnsi"/>
          <w:color w:val="auto"/>
        </w:rPr>
        <w:t xml:space="preserve"> </w:t>
      </w:r>
      <w:r w:rsidRPr="00B34A2B">
        <w:rPr>
          <w:rFonts w:asciiTheme="minorHAnsi" w:cstheme="minorHAnsi"/>
          <w:color w:val="auto"/>
        </w:rPr>
        <w:t>破壞或</w:t>
      </w:r>
      <w:r w:rsidR="0072311F">
        <w:rPr>
          <w:rFonts w:asciiTheme="minorHAnsi" w:cstheme="minorHAnsi" w:hint="eastAsia"/>
          <w:color w:val="auto"/>
        </w:rPr>
        <w:t>遭</w:t>
      </w:r>
      <w:r w:rsidRPr="00B34A2B">
        <w:rPr>
          <w:rFonts w:asciiTheme="minorHAnsi" w:cstheme="minorHAnsi"/>
          <w:color w:val="auto"/>
        </w:rPr>
        <w:t>未經授權</w:t>
      </w:r>
      <w:r w:rsidR="0072311F">
        <w:rPr>
          <w:rFonts w:asciiTheme="minorHAnsi" w:cstheme="minorHAnsi" w:hint="eastAsia"/>
          <w:color w:val="auto"/>
        </w:rPr>
        <w:t>的</w:t>
      </w:r>
      <w:r w:rsidRPr="00B34A2B">
        <w:rPr>
          <w:rFonts w:asciiTheme="minorHAnsi" w:cstheme="minorHAnsi"/>
          <w:color w:val="auto"/>
        </w:rPr>
        <w:t>修改或截取；或</w:t>
      </w:r>
    </w:p>
    <w:p w14:paraId="0F7CE0B4" w14:textId="59B41A69" w:rsidR="00DC41DC" w:rsidRPr="00B34A2B" w:rsidRDefault="00F136BD" w:rsidP="00F136BD">
      <w:pPr>
        <w:pStyle w:val="Default"/>
        <w:ind w:left="960" w:firstLine="480"/>
        <w:rPr>
          <w:color w:val="auto"/>
        </w:rPr>
      </w:pPr>
      <w:r w:rsidRPr="00B34A2B">
        <w:rPr>
          <w:rFonts w:asciiTheme="minorHAnsi" w:cstheme="minorHAnsi"/>
          <w:color w:val="auto"/>
        </w:rPr>
        <w:t>（</w:t>
      </w:r>
      <w:r w:rsidRPr="00B34A2B">
        <w:rPr>
          <w:rFonts w:asciiTheme="minorHAnsi" w:cstheme="minorHAnsi" w:hint="eastAsia"/>
          <w:color w:val="auto"/>
        </w:rPr>
        <w:t>i</w:t>
      </w:r>
      <w:r w:rsidRPr="00B34A2B">
        <w:rPr>
          <w:rFonts w:asciiTheme="minorHAnsi" w:cstheme="minorHAnsi"/>
          <w:color w:val="auto"/>
        </w:rPr>
        <w:t>v</w:t>
      </w:r>
      <w:r w:rsidRPr="00B34A2B">
        <w:rPr>
          <w:rFonts w:asciiTheme="minorHAnsi" w:cstheme="minorHAnsi"/>
          <w:color w:val="auto"/>
        </w:rPr>
        <w:t>）</w:t>
      </w:r>
      <w:r w:rsidRPr="00B34A2B">
        <w:rPr>
          <w:rFonts w:asciiTheme="minorHAnsi" w:cstheme="minorHAnsi"/>
          <w:color w:val="auto"/>
        </w:rPr>
        <w:tab/>
      </w:r>
      <w:r w:rsidR="00CE438F" w:rsidRPr="00B34A2B">
        <w:rPr>
          <w:color w:val="auto"/>
        </w:rPr>
        <w:t>任何電腦病毒或軟件或電腦系統出現其他故障；</w:t>
      </w:r>
    </w:p>
    <w:p w14:paraId="78B4BD5A" w14:textId="6E143824" w:rsidR="00F136BD" w:rsidRPr="00B34A2B" w:rsidRDefault="00F136BD" w:rsidP="00F136BD">
      <w:pPr>
        <w:pStyle w:val="Default"/>
        <w:rPr>
          <w:color w:val="auto"/>
        </w:rPr>
      </w:pPr>
      <w:r w:rsidRPr="00B34A2B">
        <w:rPr>
          <w:color w:val="auto"/>
        </w:rPr>
        <w:tab/>
      </w:r>
      <w:r w:rsidRPr="00B34A2B">
        <w:rPr>
          <w:rFonts w:asciiTheme="minorHAnsi" w:cstheme="minorHAnsi"/>
          <w:color w:val="auto"/>
        </w:rPr>
        <w:t>（</w:t>
      </w:r>
      <w:r w:rsidRPr="00B34A2B">
        <w:rPr>
          <w:rFonts w:asciiTheme="minorHAnsi" w:cstheme="minorHAnsi"/>
          <w:color w:val="auto"/>
        </w:rPr>
        <w:t>b</w:t>
      </w:r>
      <w:r w:rsidRPr="00B34A2B">
        <w:rPr>
          <w:rFonts w:asciiTheme="minorHAnsi" w:cstheme="minorHAnsi"/>
          <w:color w:val="auto"/>
        </w:rPr>
        <w:t>）</w:t>
      </w:r>
      <w:r w:rsidRPr="00B34A2B">
        <w:rPr>
          <w:rFonts w:asciiTheme="minorHAnsi" w:cstheme="minorHAnsi"/>
          <w:color w:val="auto"/>
        </w:rPr>
        <w:tab/>
      </w:r>
      <w:r w:rsidRPr="00B34A2B">
        <w:rPr>
          <w:color w:val="auto"/>
        </w:rPr>
        <w:t>在任何情況下</w:t>
      </w:r>
      <w:r w:rsidR="00A515F9">
        <w:rPr>
          <w:rFonts w:hint="eastAsia"/>
          <w:color w:val="auto"/>
        </w:rPr>
        <w:t>，</w:t>
      </w:r>
      <w:r w:rsidR="00A515F9" w:rsidRPr="00B34A2B">
        <w:rPr>
          <w:rFonts w:asciiTheme="minorHAnsi" w:eastAsia="細明體" w:cstheme="minorHAnsi"/>
          <w:color w:val="auto"/>
        </w:rPr>
        <w:t>亞洲聯合財務</w:t>
      </w:r>
      <w:r w:rsidRPr="00B34A2B">
        <w:rPr>
          <w:color w:val="auto"/>
        </w:rPr>
        <w:t>概不就下列各項承擔責任</w:t>
      </w:r>
      <w:proofErr w:type="gramStart"/>
      <w:r w:rsidRPr="00B34A2B">
        <w:rPr>
          <w:color w:val="auto"/>
        </w:rPr>
        <w:t>︰</w:t>
      </w:r>
      <w:proofErr w:type="gramEnd"/>
    </w:p>
    <w:p w14:paraId="226CC65A" w14:textId="18BAA921" w:rsidR="00F136BD" w:rsidRPr="00B34A2B" w:rsidRDefault="00F136BD" w:rsidP="00F136BD">
      <w:pPr>
        <w:pStyle w:val="Default"/>
        <w:ind w:left="960" w:firstLine="480"/>
        <w:rPr>
          <w:color w:val="auto"/>
        </w:rPr>
      </w:pPr>
      <w:r w:rsidRPr="00B34A2B">
        <w:rPr>
          <w:rFonts w:asciiTheme="minorHAnsi" w:cstheme="minorHAnsi"/>
          <w:color w:val="auto"/>
        </w:rPr>
        <w:t>（</w:t>
      </w:r>
      <w:proofErr w:type="spellStart"/>
      <w:r w:rsidRPr="00B34A2B">
        <w:rPr>
          <w:rFonts w:asciiTheme="minorHAnsi" w:cstheme="minorHAnsi"/>
          <w:color w:val="auto"/>
        </w:rPr>
        <w:t>i</w:t>
      </w:r>
      <w:proofErr w:type="spellEnd"/>
      <w:r w:rsidRPr="00B34A2B">
        <w:rPr>
          <w:rFonts w:asciiTheme="minorHAnsi" w:cstheme="minorHAnsi"/>
          <w:color w:val="auto"/>
        </w:rPr>
        <w:t>）</w:t>
      </w:r>
      <w:r w:rsidRPr="00B34A2B">
        <w:rPr>
          <w:rFonts w:asciiTheme="minorHAnsi" w:cstheme="minorHAnsi"/>
          <w:color w:val="auto"/>
        </w:rPr>
        <w:t xml:space="preserve"> </w:t>
      </w:r>
      <w:r w:rsidRPr="00B34A2B">
        <w:rPr>
          <w:rFonts w:asciiTheme="minorHAnsi" w:cstheme="minorHAnsi"/>
          <w:color w:val="auto"/>
        </w:rPr>
        <w:tab/>
      </w:r>
      <w:r w:rsidRPr="00B34A2B">
        <w:rPr>
          <w:color w:val="auto"/>
        </w:rPr>
        <w:t>遵守稅務、法律或</w:t>
      </w:r>
      <w:r w:rsidR="00DA29A1">
        <w:rPr>
          <w:rFonts w:hint="eastAsia"/>
          <w:color w:val="auto"/>
        </w:rPr>
        <w:t>法規</w:t>
      </w:r>
      <w:r w:rsidRPr="00B34A2B">
        <w:rPr>
          <w:color w:val="auto"/>
        </w:rPr>
        <w:t xml:space="preserve">要求或法庭命令，或按照任何政府機關、稅 </w:t>
      </w:r>
    </w:p>
    <w:p w14:paraId="26ACA85D" w14:textId="77777777" w:rsidR="00E116CA" w:rsidRPr="00B34A2B" w:rsidRDefault="00F136BD" w:rsidP="00F136BD">
      <w:pPr>
        <w:pStyle w:val="Default"/>
        <w:ind w:left="1920" w:firstLine="480"/>
        <w:rPr>
          <w:color w:val="auto"/>
        </w:rPr>
      </w:pPr>
      <w:proofErr w:type="gramStart"/>
      <w:r w:rsidRPr="00B34A2B">
        <w:rPr>
          <w:color w:val="auto"/>
        </w:rPr>
        <w:t>務</w:t>
      </w:r>
      <w:proofErr w:type="gramEnd"/>
      <w:r w:rsidRPr="00B34A2B">
        <w:rPr>
          <w:color w:val="auto"/>
        </w:rPr>
        <w:t xml:space="preserve">機關、執法機關或監管機構（不論在香港或海外）的要求或期望， </w:t>
      </w:r>
    </w:p>
    <w:p w14:paraId="1AC3BF02" w14:textId="77777777" w:rsidR="00E116CA" w:rsidRPr="00B34A2B" w:rsidRDefault="00F136BD" w:rsidP="00E116CA">
      <w:pPr>
        <w:pStyle w:val="Default"/>
        <w:ind w:left="2400"/>
        <w:rPr>
          <w:color w:val="auto"/>
        </w:rPr>
      </w:pPr>
      <w:r w:rsidRPr="00B34A2B">
        <w:rPr>
          <w:color w:val="auto"/>
        </w:rPr>
        <w:t>作出或避免作出任何事項；或</w:t>
      </w:r>
    </w:p>
    <w:p w14:paraId="6D662667" w14:textId="4BF707C4" w:rsidR="00F136BD" w:rsidRPr="00B34A2B" w:rsidRDefault="00E116CA" w:rsidP="00E116CA">
      <w:pPr>
        <w:pStyle w:val="Default"/>
        <w:ind w:left="960" w:firstLine="480"/>
        <w:rPr>
          <w:rFonts w:hAnsi="新細明體"/>
          <w:color w:val="auto"/>
        </w:rPr>
      </w:pPr>
      <w:r w:rsidRPr="00B34A2B">
        <w:rPr>
          <w:rFonts w:asciiTheme="minorHAnsi" w:cstheme="minorHAnsi"/>
          <w:color w:val="auto"/>
        </w:rPr>
        <w:t>（</w:t>
      </w:r>
      <w:r w:rsidRPr="00B34A2B">
        <w:rPr>
          <w:rFonts w:asciiTheme="minorHAnsi" w:cstheme="minorHAnsi"/>
          <w:color w:val="auto"/>
        </w:rPr>
        <w:t>ii</w:t>
      </w:r>
      <w:r w:rsidRPr="00B34A2B">
        <w:rPr>
          <w:rFonts w:asciiTheme="minorHAnsi" w:cstheme="minorHAnsi"/>
          <w:color w:val="auto"/>
        </w:rPr>
        <w:t>）</w:t>
      </w:r>
      <w:r w:rsidR="00F136BD" w:rsidRPr="00B34A2B">
        <w:rPr>
          <w:color w:val="auto"/>
        </w:rPr>
        <w:t xml:space="preserve"> </w:t>
      </w:r>
      <w:r w:rsidRPr="00B34A2B">
        <w:rPr>
          <w:color w:val="auto"/>
        </w:rPr>
        <w:tab/>
      </w:r>
      <w:r w:rsidR="00F136BD" w:rsidRPr="00B34A2B">
        <w:rPr>
          <w:color w:val="auto"/>
        </w:rPr>
        <w:t>任何間接、特</w:t>
      </w:r>
      <w:r w:rsidR="00DA29A1">
        <w:rPr>
          <w:rFonts w:hint="eastAsia"/>
          <w:color w:val="auto"/>
        </w:rPr>
        <w:t>別</w:t>
      </w:r>
      <w:r w:rsidR="00F136BD" w:rsidRPr="00B34A2B">
        <w:rPr>
          <w:color w:val="auto"/>
        </w:rPr>
        <w:t>、附帶或相應損失或損害</w:t>
      </w:r>
      <w:r w:rsidR="00F136BD" w:rsidRPr="00B34A2B">
        <w:rPr>
          <w:rFonts w:hAnsi="新細明體" w:hint="eastAsia"/>
          <w:color w:val="auto"/>
        </w:rPr>
        <w:t>。</w:t>
      </w:r>
    </w:p>
    <w:p w14:paraId="50FD9104" w14:textId="4240A08A" w:rsidR="00E116CA" w:rsidRPr="00B34A2B" w:rsidRDefault="00DA29A1" w:rsidP="00650A2F">
      <w:pPr>
        <w:pStyle w:val="Default"/>
        <w:ind w:left="1418" w:hanging="851"/>
        <w:rPr>
          <w:color w:val="auto"/>
        </w:rPr>
      </w:pPr>
      <w:r>
        <w:rPr>
          <w:rFonts w:asciiTheme="minorHAnsi" w:cstheme="minorHAnsi" w:hint="eastAsia"/>
          <w:color w:val="auto"/>
        </w:rPr>
        <w:t>（</w:t>
      </w:r>
      <w:r>
        <w:rPr>
          <w:rFonts w:asciiTheme="minorHAnsi" w:cstheme="minorHAnsi" w:hint="eastAsia"/>
          <w:color w:val="auto"/>
        </w:rPr>
        <w:t>c</w:t>
      </w:r>
      <w:r>
        <w:rPr>
          <w:rFonts w:asciiTheme="minorHAnsi" w:cstheme="minorHAnsi" w:hint="eastAsia"/>
          <w:color w:val="auto"/>
        </w:rPr>
        <w:t>）</w:t>
      </w:r>
      <w:r>
        <w:rPr>
          <w:rFonts w:asciiTheme="minorHAnsi" w:cstheme="minorHAnsi"/>
          <w:color w:val="auto"/>
        </w:rPr>
        <w:tab/>
      </w:r>
      <w:r w:rsidR="00E116CA" w:rsidRPr="00B34A2B">
        <w:rPr>
          <w:color w:val="auto"/>
        </w:rPr>
        <w:t>限制或排除</w:t>
      </w:r>
      <w:r w:rsidR="00E116CA" w:rsidRPr="00B34A2B">
        <w:rPr>
          <w:rFonts w:asciiTheme="minorHAnsi" w:eastAsia="細明體" w:cstheme="minorHAnsi"/>
          <w:color w:val="auto"/>
        </w:rPr>
        <w:t>亞洲聯合財務</w:t>
      </w:r>
      <w:r w:rsidR="00E116CA" w:rsidRPr="00B34A2B">
        <w:rPr>
          <w:color w:val="auto"/>
        </w:rPr>
        <w:t>責任的條文將在法律所容許的範圍內</w:t>
      </w:r>
      <w:r w:rsidR="004262F6">
        <w:rPr>
          <w:rFonts w:hint="eastAsia"/>
          <w:color w:val="auto"/>
        </w:rPr>
        <w:t>應用</w:t>
      </w:r>
      <w:r w:rsidR="00E116CA" w:rsidRPr="00B34A2B">
        <w:rPr>
          <w:color w:val="auto"/>
        </w:rPr>
        <w:t>。</w:t>
      </w:r>
    </w:p>
    <w:p w14:paraId="185B8FAB" w14:textId="0BA34FE4" w:rsidR="00E116CA" w:rsidRPr="00B34A2B" w:rsidRDefault="00E116CA" w:rsidP="00E116CA">
      <w:pPr>
        <w:pStyle w:val="Default"/>
        <w:rPr>
          <w:color w:val="auto"/>
        </w:rPr>
      </w:pPr>
    </w:p>
    <w:p w14:paraId="63D3AA6A" w14:textId="77777777" w:rsidR="00E116CA" w:rsidRPr="00B34A2B" w:rsidRDefault="00E116CA" w:rsidP="00E116CA">
      <w:pPr>
        <w:pStyle w:val="Default"/>
        <w:rPr>
          <w:b/>
          <w:bCs/>
          <w:color w:val="auto"/>
        </w:rPr>
      </w:pPr>
      <w:r w:rsidRPr="00B34A2B">
        <w:rPr>
          <w:rFonts w:asciiTheme="minorHAnsi" w:cstheme="minorHAnsi"/>
          <w:b/>
          <w:bCs/>
          <w:color w:val="auto"/>
        </w:rPr>
        <w:t>9.</w:t>
      </w:r>
      <w:r w:rsidRPr="00B34A2B">
        <w:rPr>
          <w:rFonts w:asciiTheme="minorHAnsi" w:cstheme="minorHAnsi"/>
          <w:b/>
          <w:bCs/>
          <w:color w:val="auto"/>
        </w:rPr>
        <w:tab/>
      </w:r>
      <w:r w:rsidRPr="00B34A2B">
        <w:rPr>
          <w:b/>
          <w:bCs/>
          <w:color w:val="auto"/>
        </w:rPr>
        <w:t xml:space="preserve">收費 </w:t>
      </w:r>
    </w:p>
    <w:p w14:paraId="2C006E96" w14:textId="69625040" w:rsidR="00E116CA" w:rsidRPr="00B34A2B" w:rsidRDefault="00E116CA" w:rsidP="00E116CA">
      <w:pPr>
        <w:pStyle w:val="Default"/>
        <w:rPr>
          <w:rFonts w:asciiTheme="minorHAnsi" w:cstheme="minorHAnsi"/>
          <w:color w:val="auto"/>
        </w:rPr>
      </w:pPr>
      <w:r w:rsidRPr="00B34A2B">
        <w:rPr>
          <w:rFonts w:asciiTheme="minorHAnsi" w:cstheme="minorHAnsi"/>
          <w:color w:val="auto"/>
        </w:rPr>
        <w:t xml:space="preserve">9.1 </w:t>
      </w:r>
      <w:r w:rsidRPr="00B34A2B">
        <w:rPr>
          <w:rFonts w:asciiTheme="minorHAnsi" w:eastAsia="細明體" w:cstheme="minorHAnsi"/>
          <w:color w:val="auto"/>
        </w:rPr>
        <w:t>亞洲聯合財務</w:t>
      </w:r>
      <w:r w:rsidRPr="00B34A2B">
        <w:rPr>
          <w:rFonts w:asciiTheme="minorHAnsi" w:cstheme="minorHAnsi"/>
          <w:color w:val="auto"/>
        </w:rPr>
        <w:t>可就</w:t>
      </w:r>
      <w:r w:rsidR="004262F6">
        <w:rPr>
          <w:rFonts w:asciiTheme="minorHAnsi" w:cstheme="minorHAnsi" w:hint="eastAsia"/>
          <w:color w:val="auto"/>
        </w:rPr>
        <w:t>其</w:t>
      </w:r>
      <w:r w:rsidRPr="00B34A2B">
        <w:rPr>
          <w:rFonts w:asciiTheme="minorHAnsi" w:cstheme="minorHAnsi"/>
          <w:color w:val="auto"/>
        </w:rPr>
        <w:t>服務向</w:t>
      </w:r>
      <w:r w:rsidRPr="00B34A2B">
        <w:rPr>
          <w:rFonts w:asciiTheme="minorHAnsi" w:eastAsia="細明體" w:cstheme="minorHAnsi"/>
          <w:color w:val="auto"/>
        </w:rPr>
        <w:t>持卡人</w:t>
      </w:r>
      <w:r w:rsidR="000A6237">
        <w:rPr>
          <w:rFonts w:asciiTheme="minorHAnsi" w:eastAsia="細明體" w:cstheme="minorHAnsi" w:hint="eastAsia"/>
          <w:color w:val="auto"/>
        </w:rPr>
        <w:t>收取</w:t>
      </w:r>
      <w:r w:rsidRPr="00B34A2B">
        <w:rPr>
          <w:rFonts w:asciiTheme="minorHAnsi" w:cstheme="minorHAnsi"/>
          <w:color w:val="auto"/>
        </w:rPr>
        <w:t>費</w:t>
      </w:r>
      <w:r w:rsidR="0029080C">
        <w:rPr>
          <w:rFonts w:asciiTheme="minorHAnsi" w:cstheme="minorHAnsi" w:hint="eastAsia"/>
          <w:color w:val="auto"/>
        </w:rPr>
        <w:t>用：</w:t>
      </w:r>
    </w:p>
    <w:p w14:paraId="5511EB16" w14:textId="448B708B" w:rsidR="004F1B5C" w:rsidRDefault="00E116CA" w:rsidP="004F1B5C">
      <w:pPr>
        <w:pStyle w:val="Default"/>
        <w:ind w:firstLine="480"/>
        <w:rPr>
          <w:rFonts w:asciiTheme="minorHAnsi" w:cstheme="minorHAnsi"/>
          <w:color w:val="auto"/>
        </w:rPr>
      </w:pPr>
      <w:r w:rsidRPr="00B34A2B">
        <w:rPr>
          <w:rFonts w:asciiTheme="minorHAnsi" w:cstheme="minorHAnsi" w:hint="eastAsia"/>
          <w:color w:val="auto"/>
        </w:rPr>
        <w:t>（</w:t>
      </w:r>
      <w:r w:rsidRPr="00B34A2B">
        <w:rPr>
          <w:rFonts w:asciiTheme="minorHAnsi" w:cstheme="minorHAnsi" w:hint="eastAsia"/>
          <w:color w:val="auto"/>
        </w:rPr>
        <w:t>a</w:t>
      </w:r>
      <w:r w:rsidRPr="00B34A2B">
        <w:rPr>
          <w:rFonts w:asciiTheme="minorHAnsi" w:cstheme="minorHAnsi" w:hint="eastAsia"/>
          <w:color w:val="auto"/>
        </w:rPr>
        <w:t>）</w:t>
      </w:r>
      <w:r w:rsidRPr="00B34A2B">
        <w:rPr>
          <w:rFonts w:asciiTheme="minorHAnsi" w:cstheme="minorHAnsi"/>
          <w:color w:val="auto"/>
        </w:rPr>
        <w:tab/>
      </w:r>
      <w:r w:rsidRPr="00B34A2B">
        <w:rPr>
          <w:rFonts w:asciiTheme="minorHAnsi" w:eastAsia="細明體" w:cstheme="minorHAnsi"/>
          <w:color w:val="auto"/>
        </w:rPr>
        <w:t>亞洲聯合財務</w:t>
      </w:r>
      <w:r w:rsidR="00432EFE">
        <w:rPr>
          <w:rFonts w:asciiTheme="minorHAnsi" w:cstheme="minorHAnsi" w:hint="eastAsia"/>
          <w:color w:val="auto"/>
        </w:rPr>
        <w:t>有絕對酌情權</w:t>
      </w:r>
      <w:r w:rsidRPr="00B34A2B">
        <w:rPr>
          <w:rFonts w:asciiTheme="minorHAnsi" w:cstheme="minorHAnsi"/>
          <w:color w:val="auto"/>
        </w:rPr>
        <w:t>在給予</w:t>
      </w:r>
      <w:r w:rsidR="00F128E5" w:rsidRPr="00B34A2B">
        <w:rPr>
          <w:rFonts w:asciiTheme="minorHAnsi" w:eastAsia="細明體" w:cstheme="minorHAnsi"/>
          <w:color w:val="auto"/>
        </w:rPr>
        <w:t>持卡人</w:t>
      </w:r>
      <w:r w:rsidRPr="00B34A2B">
        <w:rPr>
          <w:rFonts w:asciiTheme="minorHAnsi" w:cstheme="minorHAnsi"/>
          <w:color w:val="auto"/>
        </w:rPr>
        <w:t>通知後不時就</w:t>
      </w:r>
      <w:r w:rsidR="00432EFE">
        <w:rPr>
          <w:rFonts w:asciiTheme="minorHAnsi" w:eastAsia="細明體" w:cstheme="minorHAnsi" w:hint="eastAsia"/>
          <w:color w:val="auto"/>
        </w:rPr>
        <w:t>其</w:t>
      </w:r>
      <w:r w:rsidRPr="00B34A2B">
        <w:rPr>
          <w:rFonts w:asciiTheme="minorHAnsi" w:cstheme="minorHAnsi"/>
          <w:color w:val="auto"/>
        </w:rPr>
        <w:t>服務收</w:t>
      </w:r>
      <w:r w:rsidR="00432EFE">
        <w:rPr>
          <w:rFonts w:asciiTheme="minorHAnsi" w:cstheme="minorHAnsi" w:hint="eastAsia"/>
          <w:color w:val="auto"/>
        </w:rPr>
        <w:t>費</w:t>
      </w:r>
      <w:r w:rsidRPr="00B34A2B">
        <w:rPr>
          <w:rFonts w:asciiTheme="minorHAnsi" w:cstheme="minorHAnsi"/>
          <w:color w:val="auto"/>
        </w:rPr>
        <w:t>及更改費用</w:t>
      </w:r>
    </w:p>
    <w:p w14:paraId="2102971D" w14:textId="5D0E959F" w:rsidR="007B4DD9" w:rsidRPr="00B34A2B" w:rsidRDefault="00E116CA" w:rsidP="00650A2F">
      <w:pPr>
        <w:pStyle w:val="Default"/>
        <w:ind w:left="1418"/>
        <w:rPr>
          <w:rFonts w:asciiTheme="minorHAnsi" w:cstheme="minorHAnsi"/>
          <w:color w:val="auto"/>
        </w:rPr>
      </w:pPr>
      <w:r w:rsidRPr="00B34A2B">
        <w:rPr>
          <w:rFonts w:asciiTheme="minorHAnsi" w:cstheme="minorHAnsi"/>
          <w:color w:val="auto"/>
        </w:rPr>
        <w:t>及收費。</w:t>
      </w:r>
      <w:r w:rsidRPr="00B34A2B">
        <w:rPr>
          <w:rFonts w:asciiTheme="minorHAnsi" w:eastAsia="細明體" w:cstheme="minorHAnsi"/>
          <w:color w:val="auto"/>
        </w:rPr>
        <w:t>亞洲聯合財務</w:t>
      </w:r>
      <w:r w:rsidR="00FD2A9A">
        <w:rPr>
          <w:rFonts w:asciiTheme="minorHAnsi" w:cstheme="minorHAnsi" w:hint="eastAsia"/>
          <w:color w:val="auto"/>
        </w:rPr>
        <w:t>會</w:t>
      </w:r>
      <w:r w:rsidRPr="00B34A2B">
        <w:rPr>
          <w:rFonts w:asciiTheme="minorHAnsi" w:cstheme="minorHAnsi"/>
          <w:color w:val="auto"/>
        </w:rPr>
        <w:t>在該應用程式中或</w:t>
      </w:r>
      <w:r w:rsidRPr="00B34A2B">
        <w:rPr>
          <w:rFonts w:asciiTheme="minorHAnsi" w:eastAsia="細明體" w:cstheme="minorHAnsi"/>
          <w:color w:val="auto"/>
        </w:rPr>
        <w:t>亞洲聯合財務</w:t>
      </w:r>
      <w:r w:rsidRPr="00B34A2B">
        <w:rPr>
          <w:rFonts w:asciiTheme="minorHAnsi" w:cstheme="minorHAnsi"/>
          <w:color w:val="auto"/>
        </w:rPr>
        <w:t>網站上提供</w:t>
      </w:r>
      <w:r w:rsidR="00FD2A9A">
        <w:rPr>
          <w:rFonts w:asciiTheme="minorHAnsi" w:cstheme="minorHAnsi" w:hint="eastAsia"/>
          <w:color w:val="auto"/>
        </w:rPr>
        <w:t>其</w:t>
      </w:r>
      <w:r w:rsidRPr="00B34A2B">
        <w:rPr>
          <w:rFonts w:asciiTheme="minorHAnsi" w:cstheme="minorHAnsi"/>
          <w:color w:val="auto"/>
        </w:rPr>
        <w:t>費用及收費表。</w:t>
      </w:r>
      <w:r w:rsidR="00FD2A9A">
        <w:rPr>
          <w:rFonts w:asciiTheme="minorHAnsi" w:cstheme="minorHAnsi" w:hint="eastAsia"/>
          <w:color w:val="auto"/>
        </w:rPr>
        <w:t>從</w:t>
      </w:r>
      <w:r w:rsidR="008E1C55" w:rsidRPr="00B34A2B">
        <w:rPr>
          <w:rFonts w:asciiTheme="minorHAnsi" w:eastAsia="細明體" w:cstheme="minorHAnsi"/>
          <w:color w:val="auto"/>
        </w:rPr>
        <w:t>網上</w:t>
      </w:r>
      <w:r w:rsidR="007B4DD9" w:rsidRPr="00B34A2B">
        <w:rPr>
          <w:rFonts w:asciiTheme="minorHAnsi" w:cstheme="minorHAnsi" w:hint="eastAsia"/>
          <w:color w:val="auto"/>
        </w:rPr>
        <w:t>賬戶</w:t>
      </w:r>
      <w:r w:rsidR="007B4DD9" w:rsidRPr="00B34A2B">
        <w:rPr>
          <w:color w:val="auto"/>
        </w:rPr>
        <w:t>及／或</w:t>
      </w:r>
      <w:r w:rsidR="00FD2A9A">
        <w:rPr>
          <w:rFonts w:hint="eastAsia"/>
          <w:color w:val="auto"/>
        </w:rPr>
        <w:t>信用</w:t>
      </w:r>
      <w:r w:rsidR="007B4DD9" w:rsidRPr="00B34A2B">
        <w:rPr>
          <w:rFonts w:asciiTheme="minorHAnsi" w:cstheme="minorHAnsi" w:hint="eastAsia"/>
          <w:color w:val="auto"/>
        </w:rPr>
        <w:t>卡賬戶（包括</w:t>
      </w:r>
      <w:r w:rsidR="00FD2A9A">
        <w:rPr>
          <w:rFonts w:asciiTheme="minorHAnsi" w:cstheme="minorHAnsi" w:hint="eastAsia"/>
          <w:color w:val="auto"/>
        </w:rPr>
        <w:t>虛</w:t>
      </w:r>
      <w:r w:rsidR="007B4DD9" w:rsidRPr="00B34A2B">
        <w:rPr>
          <w:rFonts w:asciiTheme="minorHAnsi" w:cstheme="minorHAnsi" w:hint="eastAsia"/>
          <w:color w:val="auto"/>
        </w:rPr>
        <w:t>擬卡賬戶）</w:t>
      </w:r>
      <w:r w:rsidR="00FD2A9A">
        <w:rPr>
          <w:rFonts w:asciiTheme="minorHAnsi" w:cstheme="minorHAnsi" w:hint="eastAsia"/>
          <w:color w:val="auto"/>
        </w:rPr>
        <w:t>中收取的費用及收費會於</w:t>
      </w:r>
      <w:r w:rsidRPr="00B34A2B">
        <w:rPr>
          <w:rFonts w:asciiTheme="minorHAnsi" w:cstheme="minorHAnsi"/>
          <w:color w:val="auto"/>
        </w:rPr>
        <w:t>交易記錄、賬戶結單或以</w:t>
      </w:r>
      <w:r w:rsidR="007B4DD9" w:rsidRPr="00B34A2B">
        <w:rPr>
          <w:rFonts w:asciiTheme="minorHAnsi" w:eastAsia="細明體" w:cstheme="minorHAnsi"/>
          <w:color w:val="auto"/>
        </w:rPr>
        <w:t>亞洲聯合財務</w:t>
      </w:r>
      <w:r w:rsidR="007B4DD9" w:rsidRPr="00B34A2B">
        <w:rPr>
          <w:rFonts w:asciiTheme="minorHAnsi" w:cstheme="minorHAnsi" w:hint="eastAsia"/>
          <w:color w:val="auto"/>
        </w:rPr>
        <w:t>認為合適的其他方式</w:t>
      </w:r>
      <w:r w:rsidR="007B4DD9" w:rsidRPr="00B34A2B">
        <w:rPr>
          <w:rFonts w:asciiTheme="minorHAnsi" w:cstheme="minorHAnsi"/>
          <w:color w:val="auto"/>
        </w:rPr>
        <w:t>顯示。</w:t>
      </w:r>
    </w:p>
    <w:p w14:paraId="0EE4946A" w14:textId="4FF7B0E0" w:rsidR="004F1B5C" w:rsidRDefault="007B4DD9" w:rsidP="004F1B5C">
      <w:pPr>
        <w:pStyle w:val="Default"/>
        <w:ind w:firstLine="480"/>
        <w:rPr>
          <w:rFonts w:asciiTheme="minorHAnsi" w:cstheme="minorHAnsi"/>
          <w:color w:val="auto"/>
        </w:rPr>
      </w:pPr>
      <w:r w:rsidRPr="00B34A2B">
        <w:rPr>
          <w:rFonts w:asciiTheme="minorHAnsi" w:cstheme="minorHAnsi" w:hint="eastAsia"/>
          <w:color w:val="auto"/>
        </w:rPr>
        <w:t>（</w:t>
      </w:r>
      <w:r w:rsidRPr="00B34A2B">
        <w:rPr>
          <w:rFonts w:asciiTheme="minorHAnsi" w:cstheme="minorHAnsi" w:hint="eastAsia"/>
          <w:color w:val="auto"/>
        </w:rPr>
        <w:t>b</w:t>
      </w:r>
      <w:r w:rsidRPr="00B34A2B">
        <w:rPr>
          <w:rFonts w:asciiTheme="minorHAnsi" w:cstheme="minorHAnsi" w:hint="eastAsia"/>
          <w:color w:val="auto"/>
        </w:rPr>
        <w:t>）</w:t>
      </w:r>
      <w:r w:rsidRPr="00B34A2B">
        <w:rPr>
          <w:rFonts w:asciiTheme="minorHAnsi" w:cstheme="minorHAnsi"/>
          <w:color w:val="auto"/>
        </w:rPr>
        <w:tab/>
      </w:r>
      <w:r w:rsidRPr="00B34A2B">
        <w:rPr>
          <w:rFonts w:asciiTheme="minorHAnsi" w:eastAsia="細明體" w:cstheme="minorHAnsi"/>
          <w:color w:val="auto"/>
        </w:rPr>
        <w:t>持卡人</w:t>
      </w:r>
      <w:r w:rsidR="00E116CA" w:rsidRPr="00B34A2B">
        <w:rPr>
          <w:rFonts w:asciiTheme="minorHAnsi" w:cstheme="minorHAnsi"/>
          <w:color w:val="auto"/>
        </w:rPr>
        <w:t>須</w:t>
      </w:r>
      <w:r w:rsidR="00965BFF">
        <w:rPr>
          <w:rFonts w:asciiTheme="minorHAnsi" w:cstheme="minorHAnsi" w:hint="eastAsia"/>
          <w:color w:val="auto"/>
        </w:rPr>
        <w:t>根據《</w:t>
      </w:r>
      <w:r w:rsidRPr="00B34A2B">
        <w:rPr>
          <w:rFonts w:asciiTheme="minorHAnsi" w:eastAsia="細明體" w:cstheme="minorHAnsi"/>
          <w:color w:val="auto"/>
        </w:rPr>
        <w:t>持卡人</w:t>
      </w:r>
      <w:r w:rsidRPr="00B34A2B">
        <w:rPr>
          <w:rFonts w:asciiTheme="minorHAnsi" w:eastAsia="細明體" w:cstheme="minorHAnsi" w:hint="eastAsia"/>
          <w:color w:val="auto"/>
        </w:rPr>
        <w:t>合約</w:t>
      </w:r>
      <w:r w:rsidR="00965BFF">
        <w:rPr>
          <w:rFonts w:asciiTheme="minorHAnsi" w:eastAsia="細明體" w:cstheme="minorHAnsi" w:hint="eastAsia"/>
          <w:color w:val="auto"/>
        </w:rPr>
        <w:t>》</w:t>
      </w:r>
      <w:r w:rsidR="00965BFF">
        <w:rPr>
          <w:rFonts w:asciiTheme="minorHAnsi" w:cstheme="minorHAnsi" w:hint="eastAsia"/>
          <w:color w:val="auto"/>
        </w:rPr>
        <w:t>支付</w:t>
      </w:r>
      <w:r w:rsidR="00E116CA" w:rsidRPr="00B34A2B">
        <w:rPr>
          <w:rFonts w:asciiTheme="minorHAnsi" w:cstheme="minorHAnsi"/>
          <w:color w:val="auto"/>
        </w:rPr>
        <w:t>費用及收費以及所有合理開支，</w:t>
      </w:r>
    </w:p>
    <w:p w14:paraId="133C9D38" w14:textId="070F4609" w:rsidR="00E116CA" w:rsidRPr="00B34A2B" w:rsidRDefault="00E116CA" w:rsidP="00650A2F">
      <w:pPr>
        <w:pStyle w:val="Default"/>
        <w:ind w:left="1418" w:firstLine="22"/>
        <w:rPr>
          <w:rFonts w:asciiTheme="minorHAnsi" w:cstheme="minorHAnsi"/>
          <w:color w:val="auto"/>
        </w:rPr>
      </w:pPr>
      <w:r w:rsidRPr="00B34A2B">
        <w:rPr>
          <w:rFonts w:asciiTheme="minorHAnsi" w:cstheme="minorHAnsi"/>
          <w:color w:val="auto"/>
        </w:rPr>
        <w:t>包括</w:t>
      </w:r>
      <w:r w:rsidR="00965BFF">
        <w:rPr>
          <w:rFonts w:asciiTheme="minorHAnsi" w:cstheme="minorHAnsi" w:hint="eastAsia"/>
          <w:color w:val="auto"/>
        </w:rPr>
        <w:t>但不限於</w:t>
      </w:r>
      <w:r w:rsidR="007B4DD9" w:rsidRPr="00B34A2B">
        <w:rPr>
          <w:rFonts w:asciiTheme="minorHAnsi" w:eastAsia="細明體" w:cstheme="minorHAnsi"/>
          <w:color w:val="auto"/>
        </w:rPr>
        <w:t>亞洲聯合財務</w:t>
      </w:r>
      <w:r w:rsidRPr="00B34A2B">
        <w:rPr>
          <w:rFonts w:asciiTheme="minorHAnsi" w:cstheme="minorHAnsi"/>
          <w:color w:val="auto"/>
        </w:rPr>
        <w:t>代理人的費用及開支以及稅費。</w:t>
      </w:r>
      <w:r w:rsidR="004D6974" w:rsidRPr="00B34A2B">
        <w:rPr>
          <w:rFonts w:asciiTheme="minorHAnsi" w:eastAsia="細明體" w:cstheme="minorHAnsi"/>
          <w:color w:val="auto"/>
        </w:rPr>
        <w:t>持卡人</w:t>
      </w:r>
      <w:r w:rsidRPr="00B34A2B">
        <w:rPr>
          <w:rFonts w:asciiTheme="minorHAnsi" w:cstheme="minorHAnsi"/>
          <w:color w:val="auto"/>
        </w:rPr>
        <w:t>須按</w:t>
      </w:r>
      <w:r w:rsidR="004D6974" w:rsidRPr="00B34A2B">
        <w:rPr>
          <w:rFonts w:asciiTheme="minorHAnsi" w:eastAsia="細明體" w:cstheme="minorHAnsi"/>
          <w:color w:val="auto"/>
        </w:rPr>
        <w:t>亞洲聯合財務</w:t>
      </w:r>
      <w:r w:rsidR="004D6974" w:rsidRPr="00B34A2B">
        <w:rPr>
          <w:rFonts w:asciiTheme="minorHAnsi" w:eastAsia="細明體" w:cstheme="minorHAnsi" w:hint="eastAsia"/>
          <w:color w:val="auto"/>
        </w:rPr>
        <w:t>定明</w:t>
      </w:r>
      <w:r w:rsidRPr="00B34A2B">
        <w:rPr>
          <w:rFonts w:asciiTheme="minorHAnsi" w:cstheme="minorHAnsi"/>
          <w:color w:val="auto"/>
        </w:rPr>
        <w:t>的金額</w:t>
      </w:r>
      <w:r w:rsidR="00965BFF">
        <w:rPr>
          <w:rFonts w:asciiTheme="minorHAnsi" w:cstheme="minorHAnsi" w:hint="eastAsia"/>
          <w:color w:val="auto"/>
        </w:rPr>
        <w:t>並在其</w:t>
      </w:r>
      <w:r w:rsidRPr="00B34A2B">
        <w:rPr>
          <w:rFonts w:asciiTheme="minorHAnsi" w:cstheme="minorHAnsi"/>
          <w:color w:val="auto"/>
        </w:rPr>
        <w:t>指定期間內支付。</w:t>
      </w:r>
    </w:p>
    <w:p w14:paraId="2C5F6F67" w14:textId="4779980E" w:rsidR="000D1A2F" w:rsidRPr="00B34A2B" w:rsidRDefault="000D1A2F" w:rsidP="00650A2F">
      <w:pPr>
        <w:pStyle w:val="Default"/>
        <w:ind w:left="1418" w:hanging="992"/>
        <w:rPr>
          <w:color w:val="auto"/>
        </w:rPr>
      </w:pPr>
      <w:r w:rsidRPr="00B34A2B">
        <w:rPr>
          <w:rFonts w:asciiTheme="minorHAnsi" w:cstheme="minorHAnsi" w:hint="eastAsia"/>
          <w:color w:val="auto"/>
        </w:rPr>
        <w:t>（</w:t>
      </w:r>
      <w:r w:rsidRPr="00B34A2B">
        <w:rPr>
          <w:rFonts w:asciiTheme="minorHAnsi" w:cstheme="minorHAnsi" w:hint="eastAsia"/>
          <w:color w:val="auto"/>
        </w:rPr>
        <w:t>c</w:t>
      </w:r>
      <w:r w:rsidRPr="00B34A2B">
        <w:rPr>
          <w:rFonts w:asciiTheme="minorHAnsi" w:cstheme="minorHAnsi" w:hint="eastAsia"/>
          <w:color w:val="auto"/>
        </w:rPr>
        <w:t>）</w:t>
      </w:r>
      <w:r w:rsidRPr="00B34A2B">
        <w:rPr>
          <w:rFonts w:asciiTheme="minorHAnsi" w:cstheme="minorHAnsi"/>
          <w:color w:val="auto"/>
        </w:rPr>
        <w:tab/>
      </w:r>
      <w:r w:rsidR="0061372C" w:rsidRPr="00B34A2B">
        <w:rPr>
          <w:color w:val="auto"/>
        </w:rPr>
        <w:t>除非本條款</w:t>
      </w:r>
      <w:r w:rsidR="0061372C">
        <w:rPr>
          <w:rFonts w:hint="eastAsia"/>
          <w:color w:val="auto"/>
        </w:rPr>
        <w:t>及細則</w:t>
      </w:r>
      <w:r w:rsidR="0061372C" w:rsidRPr="00B34A2B">
        <w:rPr>
          <w:color w:val="auto"/>
        </w:rPr>
        <w:t>另有明確規定</w:t>
      </w:r>
      <w:r w:rsidR="0061372C">
        <w:rPr>
          <w:rFonts w:hint="eastAsia"/>
          <w:color w:val="auto"/>
        </w:rPr>
        <w:t>，</w:t>
      </w:r>
      <w:r w:rsidRPr="00B34A2B">
        <w:rPr>
          <w:color w:val="auto"/>
        </w:rPr>
        <w:t>已支付的費用及收費一概不予退還。但如</w:t>
      </w:r>
      <w:r w:rsidRPr="00B34A2B">
        <w:rPr>
          <w:rFonts w:asciiTheme="minorHAnsi" w:eastAsia="細明體" w:cstheme="minorHAnsi"/>
          <w:color w:val="auto"/>
        </w:rPr>
        <w:t>持卡人</w:t>
      </w:r>
      <w:r w:rsidRPr="00B34A2B">
        <w:rPr>
          <w:color w:val="auto"/>
        </w:rPr>
        <w:t>因</w:t>
      </w:r>
      <w:r w:rsidR="0061372C">
        <w:rPr>
          <w:rFonts w:hint="eastAsia"/>
          <w:color w:val="auto"/>
        </w:rPr>
        <w:t>為有關</w:t>
      </w:r>
      <w:r w:rsidRPr="00B34A2B">
        <w:rPr>
          <w:color w:val="auto"/>
        </w:rPr>
        <w:t>條款</w:t>
      </w:r>
      <w:r w:rsidR="0061372C">
        <w:rPr>
          <w:rFonts w:hint="eastAsia"/>
          <w:color w:val="auto"/>
        </w:rPr>
        <w:t>及細則</w:t>
      </w:r>
      <w:r w:rsidRPr="00B34A2B">
        <w:rPr>
          <w:color w:val="auto"/>
        </w:rPr>
        <w:t>更改而終止</w:t>
      </w:r>
      <w:r w:rsidR="0061372C">
        <w:rPr>
          <w:rFonts w:hint="eastAsia"/>
          <w:color w:val="auto"/>
        </w:rPr>
        <w:t>任何</w:t>
      </w:r>
      <w:r w:rsidRPr="00B34A2B">
        <w:rPr>
          <w:color w:val="auto"/>
        </w:rPr>
        <w:t>服務，</w:t>
      </w:r>
      <w:r w:rsidRPr="00B34A2B">
        <w:rPr>
          <w:rFonts w:asciiTheme="minorHAnsi" w:eastAsia="細明體" w:cstheme="minorHAnsi"/>
          <w:color w:val="auto"/>
        </w:rPr>
        <w:t>亞洲聯合財務</w:t>
      </w:r>
      <w:r w:rsidRPr="00B34A2B">
        <w:rPr>
          <w:color w:val="auto"/>
        </w:rPr>
        <w:t>會按比例退還已就該項服務支付的年費或定期費用，前提是有關費用可獨立區分且金額並非微不足道。</w:t>
      </w:r>
    </w:p>
    <w:p w14:paraId="0712B488" w14:textId="392F7CA5" w:rsidR="00E208D6" w:rsidRPr="00B34A2B" w:rsidRDefault="00E208D6" w:rsidP="00650A2F">
      <w:pPr>
        <w:pStyle w:val="Default"/>
        <w:ind w:left="1418" w:hanging="992"/>
        <w:rPr>
          <w:rFonts w:asciiTheme="minorHAnsi" w:cstheme="minorHAnsi"/>
          <w:color w:val="auto"/>
        </w:rPr>
      </w:pPr>
      <w:r w:rsidRPr="00B34A2B">
        <w:rPr>
          <w:rFonts w:asciiTheme="minorHAnsi" w:cstheme="minorHAnsi"/>
          <w:color w:val="auto"/>
        </w:rPr>
        <w:t>（</w:t>
      </w:r>
      <w:r w:rsidRPr="00B34A2B">
        <w:rPr>
          <w:rFonts w:asciiTheme="minorHAnsi" w:cstheme="minorHAnsi"/>
          <w:color w:val="auto"/>
        </w:rPr>
        <w:t>d</w:t>
      </w:r>
      <w:r w:rsidRPr="00B34A2B">
        <w:rPr>
          <w:rFonts w:hint="eastAsia"/>
          <w:color w:val="auto"/>
        </w:rPr>
        <w:t>）</w:t>
      </w:r>
      <w:r w:rsidRPr="00B34A2B">
        <w:rPr>
          <w:color w:val="auto"/>
        </w:rPr>
        <w:tab/>
      </w:r>
      <w:r w:rsidR="00892B8D" w:rsidRPr="00B34A2B">
        <w:rPr>
          <w:color w:val="auto"/>
        </w:rPr>
        <w:t>款項</w:t>
      </w:r>
      <w:r w:rsidRPr="00B34A2B">
        <w:rPr>
          <w:color w:val="auto"/>
        </w:rPr>
        <w:t>須以債</w:t>
      </w:r>
      <w:r w:rsidR="00892B8D">
        <w:rPr>
          <w:rFonts w:hint="eastAsia"/>
          <w:color w:val="auto"/>
        </w:rPr>
        <w:t>務</w:t>
      </w:r>
      <w:r w:rsidRPr="00B34A2B">
        <w:rPr>
          <w:color w:val="auto"/>
        </w:rPr>
        <w:t>貨幣支付。</w:t>
      </w:r>
      <w:r w:rsidRPr="00B34A2B">
        <w:rPr>
          <w:rFonts w:asciiTheme="minorHAnsi" w:eastAsia="細明體" w:cstheme="minorHAnsi"/>
          <w:color w:val="auto"/>
        </w:rPr>
        <w:t>亞洲聯合財務</w:t>
      </w:r>
      <w:r w:rsidRPr="00B34A2B">
        <w:rPr>
          <w:color w:val="auto"/>
        </w:rPr>
        <w:t>收到的</w:t>
      </w:r>
      <w:r w:rsidR="00D15EA7" w:rsidRPr="00B34A2B">
        <w:rPr>
          <w:color w:val="auto"/>
        </w:rPr>
        <w:t>債</w:t>
      </w:r>
      <w:r w:rsidR="00D15EA7">
        <w:rPr>
          <w:rFonts w:hint="eastAsia"/>
          <w:color w:val="auto"/>
        </w:rPr>
        <w:t>務</w:t>
      </w:r>
      <w:r w:rsidR="00D15EA7" w:rsidRPr="00B34A2B">
        <w:rPr>
          <w:color w:val="auto"/>
        </w:rPr>
        <w:t>貨幣</w:t>
      </w:r>
      <w:r w:rsidRPr="00B34A2B">
        <w:rPr>
          <w:color w:val="auto"/>
        </w:rPr>
        <w:t>款項只會在</w:t>
      </w:r>
      <w:r w:rsidR="00892B8D">
        <w:rPr>
          <w:rFonts w:hint="eastAsia"/>
          <w:color w:val="auto"/>
        </w:rPr>
        <w:t>其</w:t>
      </w:r>
      <w:r w:rsidR="00892B8D" w:rsidRPr="00B34A2B">
        <w:rPr>
          <w:color w:val="auto"/>
        </w:rPr>
        <w:t>可在切實可行情況下儘快用所收取的金額以購入的債</w:t>
      </w:r>
      <w:r w:rsidR="00D15EA7">
        <w:rPr>
          <w:rFonts w:hint="eastAsia"/>
          <w:color w:val="auto"/>
        </w:rPr>
        <w:t>務</w:t>
      </w:r>
      <w:r w:rsidR="00892B8D" w:rsidRPr="00B34A2B">
        <w:rPr>
          <w:color w:val="auto"/>
        </w:rPr>
        <w:t>貨幣的淨金額</w:t>
      </w:r>
      <w:r w:rsidR="00D15EA7">
        <w:rPr>
          <w:rFonts w:hint="eastAsia"/>
          <w:color w:val="auto"/>
        </w:rPr>
        <w:t>的</w:t>
      </w:r>
      <w:r w:rsidR="00892B8D">
        <w:rPr>
          <w:rFonts w:hint="eastAsia"/>
          <w:color w:val="auto"/>
        </w:rPr>
        <w:t>程</w:t>
      </w:r>
      <w:r w:rsidRPr="00B34A2B">
        <w:rPr>
          <w:color w:val="auto"/>
        </w:rPr>
        <w:t>度</w:t>
      </w:r>
      <w:r w:rsidR="00D15EA7">
        <w:rPr>
          <w:rFonts w:hint="eastAsia"/>
          <w:color w:val="auto"/>
        </w:rPr>
        <w:t>下</w:t>
      </w:r>
      <w:r w:rsidRPr="00B34A2B">
        <w:rPr>
          <w:color w:val="auto"/>
        </w:rPr>
        <w:t>解除</w:t>
      </w:r>
      <w:r w:rsidRPr="00B34A2B">
        <w:rPr>
          <w:rFonts w:asciiTheme="minorHAnsi" w:eastAsia="細明體" w:cstheme="minorHAnsi"/>
          <w:color w:val="auto"/>
        </w:rPr>
        <w:t>持卡人</w:t>
      </w:r>
      <w:r w:rsidRPr="00B34A2B">
        <w:rPr>
          <w:color w:val="auto"/>
        </w:rPr>
        <w:t>的債</w:t>
      </w:r>
      <w:r w:rsidR="00D15EA7">
        <w:rPr>
          <w:rFonts w:hint="eastAsia"/>
          <w:color w:val="auto"/>
        </w:rPr>
        <w:t>務</w:t>
      </w:r>
      <w:r w:rsidR="00892B8D">
        <w:rPr>
          <w:rFonts w:hint="eastAsia"/>
          <w:color w:val="auto"/>
        </w:rPr>
        <w:t>。</w:t>
      </w:r>
      <w:r w:rsidR="00D974FB" w:rsidRPr="00B34A2B">
        <w:rPr>
          <w:rFonts w:asciiTheme="minorHAnsi" w:eastAsia="細明體" w:cstheme="minorHAnsi"/>
          <w:color w:val="auto"/>
        </w:rPr>
        <w:t>持卡人</w:t>
      </w:r>
      <w:r w:rsidRPr="00B34A2B">
        <w:rPr>
          <w:color w:val="auto"/>
        </w:rPr>
        <w:t>須</w:t>
      </w:r>
      <w:r w:rsidR="00253CBA">
        <w:rPr>
          <w:rFonts w:hint="eastAsia"/>
          <w:color w:val="auto"/>
        </w:rPr>
        <w:t>（作為</w:t>
      </w:r>
      <w:r w:rsidR="00253CBA" w:rsidRPr="00B34A2B">
        <w:rPr>
          <w:color w:val="auto"/>
        </w:rPr>
        <w:t>一項獨立責任</w:t>
      </w:r>
      <w:r w:rsidR="00253CBA">
        <w:rPr>
          <w:rFonts w:hint="eastAsia"/>
          <w:color w:val="auto"/>
        </w:rPr>
        <w:t>）</w:t>
      </w:r>
      <w:r w:rsidRPr="00B34A2B">
        <w:rPr>
          <w:color w:val="auto"/>
        </w:rPr>
        <w:t>保證彌償</w:t>
      </w:r>
      <w:r w:rsidR="00D974FB" w:rsidRPr="00B34A2B">
        <w:rPr>
          <w:rFonts w:asciiTheme="minorHAnsi" w:eastAsia="細明體" w:cstheme="minorHAnsi"/>
          <w:color w:val="auto"/>
        </w:rPr>
        <w:t>亞洲聯合財務</w:t>
      </w:r>
      <w:r w:rsidRPr="00B34A2B">
        <w:rPr>
          <w:color w:val="auto"/>
        </w:rPr>
        <w:t>的任何損失及合理的開支。</w:t>
      </w:r>
      <w:r w:rsidR="00D974FB" w:rsidRPr="00B34A2B">
        <w:rPr>
          <w:rFonts w:asciiTheme="minorHAnsi" w:eastAsia="細明體" w:cstheme="minorHAnsi"/>
          <w:color w:val="auto"/>
        </w:rPr>
        <w:t>亞洲聯合財務</w:t>
      </w:r>
      <w:r w:rsidRPr="00B34A2B">
        <w:rPr>
          <w:color w:val="auto"/>
        </w:rPr>
        <w:t>只需證明</w:t>
      </w:r>
      <w:r w:rsidR="00E71E9E">
        <w:rPr>
          <w:rFonts w:hint="eastAsia"/>
          <w:color w:val="auto"/>
        </w:rPr>
        <w:t>若有關貨幣兌換或購入</w:t>
      </w:r>
      <w:r w:rsidRPr="00B34A2B">
        <w:rPr>
          <w:color w:val="auto"/>
        </w:rPr>
        <w:t>實際進行</w:t>
      </w:r>
      <w:r w:rsidR="00E71E9E">
        <w:rPr>
          <w:rFonts w:hint="eastAsia"/>
          <w:color w:val="auto"/>
        </w:rPr>
        <w:t>將</w:t>
      </w:r>
      <w:r w:rsidRPr="00B34A2B">
        <w:rPr>
          <w:color w:val="auto"/>
        </w:rPr>
        <w:t>會招致</w:t>
      </w:r>
      <w:r w:rsidR="00E71E9E">
        <w:rPr>
          <w:rFonts w:hint="eastAsia"/>
          <w:color w:val="auto"/>
        </w:rPr>
        <w:t>的</w:t>
      </w:r>
      <w:r w:rsidRPr="00B34A2B">
        <w:rPr>
          <w:color w:val="auto"/>
        </w:rPr>
        <w:t>損失。</w:t>
      </w:r>
    </w:p>
    <w:p w14:paraId="1E40576D" w14:textId="032DCB73" w:rsidR="00DC41DC" w:rsidRPr="00B34A2B" w:rsidRDefault="00DC41DC" w:rsidP="00DC41DC">
      <w:pPr>
        <w:pStyle w:val="Default"/>
        <w:rPr>
          <w:rFonts w:asciiTheme="minorHAnsi" w:cstheme="minorHAnsi"/>
          <w:color w:val="auto"/>
        </w:rPr>
      </w:pPr>
    </w:p>
    <w:p w14:paraId="0E68EB2E" w14:textId="64C95BB7" w:rsidR="00A10AA5" w:rsidRPr="00B34A2B" w:rsidRDefault="00A10AA5" w:rsidP="00DC41DC">
      <w:pPr>
        <w:pStyle w:val="Default"/>
        <w:rPr>
          <w:color w:val="auto"/>
        </w:rPr>
      </w:pPr>
      <w:r w:rsidRPr="00B34A2B">
        <w:rPr>
          <w:rFonts w:asciiTheme="minorHAnsi" w:cstheme="minorHAnsi"/>
          <w:color w:val="auto"/>
        </w:rPr>
        <w:t>9.2</w:t>
      </w:r>
      <w:r w:rsidRPr="00B34A2B">
        <w:rPr>
          <w:rFonts w:asciiTheme="minorHAnsi" w:cstheme="minorHAnsi"/>
          <w:color w:val="auto"/>
        </w:rPr>
        <w:tab/>
      </w:r>
      <w:r w:rsidRPr="00B34A2B">
        <w:rPr>
          <w:rFonts w:asciiTheme="minorHAnsi" w:cstheme="minorHAnsi" w:hint="eastAsia"/>
          <w:color w:val="auto"/>
        </w:rPr>
        <w:t>第三方</w:t>
      </w:r>
      <w:r w:rsidRPr="00B34A2B">
        <w:rPr>
          <w:color w:val="auto"/>
        </w:rPr>
        <w:t>收取的費用</w:t>
      </w:r>
    </w:p>
    <w:p w14:paraId="0EE2BCA5" w14:textId="407D9D67" w:rsidR="00A10AA5" w:rsidRPr="00B34A2B" w:rsidRDefault="00A10AA5" w:rsidP="00650A2F">
      <w:pPr>
        <w:pStyle w:val="Default"/>
        <w:ind w:left="476" w:firstLine="4"/>
        <w:rPr>
          <w:color w:val="auto"/>
        </w:rPr>
      </w:pPr>
      <w:r w:rsidRPr="00B34A2B">
        <w:rPr>
          <w:rFonts w:asciiTheme="minorHAnsi" w:eastAsia="細明體" w:cstheme="minorHAnsi"/>
          <w:color w:val="auto"/>
        </w:rPr>
        <w:t>持卡人</w:t>
      </w:r>
      <w:r w:rsidRPr="00B34A2B">
        <w:rPr>
          <w:color w:val="auto"/>
        </w:rPr>
        <w:t>的電訊服務供應商</w:t>
      </w:r>
      <w:r w:rsidR="00F56000">
        <w:rPr>
          <w:rFonts w:hint="eastAsia"/>
          <w:color w:val="auto"/>
        </w:rPr>
        <w:t>或</w:t>
      </w:r>
      <w:r w:rsidRPr="00B34A2B">
        <w:rPr>
          <w:rFonts w:hint="eastAsia"/>
          <w:color w:val="auto"/>
        </w:rPr>
        <w:t>其他服務供應商</w:t>
      </w:r>
      <w:r w:rsidRPr="00B34A2B">
        <w:rPr>
          <w:color w:val="auto"/>
        </w:rPr>
        <w:t>可能會就</w:t>
      </w:r>
      <w:r w:rsidR="00F56000">
        <w:rPr>
          <w:rFonts w:hint="eastAsia"/>
          <w:color w:val="auto"/>
        </w:rPr>
        <w:t>提供流動數據或持卡人使用</w:t>
      </w:r>
      <w:r w:rsidRPr="00B34A2B">
        <w:rPr>
          <w:color w:val="auto"/>
        </w:rPr>
        <w:t>指定流動裝置及／或</w:t>
      </w:r>
      <w:r w:rsidR="00F56000">
        <w:rPr>
          <w:rFonts w:hint="eastAsia"/>
          <w:color w:val="auto"/>
        </w:rPr>
        <w:t>該應用程式</w:t>
      </w:r>
      <w:r w:rsidRPr="00B34A2B">
        <w:rPr>
          <w:color w:val="auto"/>
        </w:rPr>
        <w:t>收</w:t>
      </w:r>
      <w:r w:rsidR="00F56000">
        <w:rPr>
          <w:rFonts w:hint="eastAsia"/>
          <w:color w:val="auto"/>
        </w:rPr>
        <w:t>取</w:t>
      </w:r>
      <w:r w:rsidRPr="00B34A2B">
        <w:rPr>
          <w:color w:val="auto"/>
        </w:rPr>
        <w:t>費用。</w:t>
      </w:r>
      <w:r w:rsidRPr="00B34A2B">
        <w:rPr>
          <w:rFonts w:asciiTheme="minorHAnsi" w:eastAsia="細明體" w:cstheme="minorHAnsi"/>
          <w:color w:val="auto"/>
        </w:rPr>
        <w:t>持卡人</w:t>
      </w:r>
      <w:r w:rsidRPr="00B34A2B">
        <w:rPr>
          <w:color w:val="auto"/>
        </w:rPr>
        <w:t>須自行負責支付此等收費及費用。</w:t>
      </w:r>
    </w:p>
    <w:p w14:paraId="00E97FDB" w14:textId="18DAA2A4" w:rsidR="00115049" w:rsidRPr="00B34A2B" w:rsidRDefault="00115049" w:rsidP="00115049">
      <w:pPr>
        <w:pStyle w:val="Default"/>
        <w:rPr>
          <w:color w:val="auto"/>
        </w:rPr>
      </w:pPr>
    </w:p>
    <w:p w14:paraId="742104C2" w14:textId="2E0C5781" w:rsidR="005252CE" w:rsidRPr="00B34A2B" w:rsidRDefault="00115049" w:rsidP="00115049">
      <w:pPr>
        <w:pStyle w:val="Default"/>
        <w:rPr>
          <w:rFonts w:asciiTheme="minorHAnsi" w:cstheme="minorHAnsi"/>
          <w:b/>
          <w:bCs/>
          <w:color w:val="auto"/>
        </w:rPr>
      </w:pPr>
      <w:r w:rsidRPr="00B34A2B">
        <w:rPr>
          <w:rFonts w:asciiTheme="minorHAnsi" w:cstheme="minorHAnsi"/>
          <w:b/>
          <w:bCs/>
          <w:color w:val="auto"/>
        </w:rPr>
        <w:t>10.</w:t>
      </w:r>
      <w:r w:rsidRPr="00B34A2B">
        <w:rPr>
          <w:rFonts w:asciiTheme="minorHAnsi" w:cstheme="minorHAnsi"/>
          <w:b/>
          <w:bCs/>
          <w:color w:val="auto"/>
        </w:rPr>
        <w:tab/>
      </w:r>
      <w:r w:rsidR="005252CE" w:rsidRPr="00B34A2B">
        <w:rPr>
          <w:rFonts w:asciiTheme="minorHAnsi" w:cstheme="minorHAnsi"/>
          <w:b/>
          <w:bCs/>
          <w:color w:val="auto"/>
        </w:rPr>
        <w:t>個人資料</w:t>
      </w:r>
    </w:p>
    <w:p w14:paraId="0644613D" w14:textId="6B3AD752" w:rsidR="005252CE" w:rsidRPr="00B34A2B" w:rsidRDefault="005252CE" w:rsidP="00115049">
      <w:pPr>
        <w:pStyle w:val="Default"/>
        <w:rPr>
          <w:color w:val="auto"/>
        </w:rPr>
      </w:pPr>
      <w:r w:rsidRPr="00B34A2B">
        <w:rPr>
          <w:rFonts w:asciiTheme="minorHAnsi" w:cstheme="minorHAnsi"/>
          <w:color w:val="auto"/>
        </w:rPr>
        <w:t>10.1</w:t>
      </w:r>
      <w:r w:rsidRPr="00B34A2B">
        <w:rPr>
          <w:rFonts w:asciiTheme="minorHAnsi" w:cstheme="minorHAnsi"/>
          <w:color w:val="auto"/>
        </w:rPr>
        <w:tab/>
      </w:r>
      <w:bookmarkStart w:id="13" w:name="_Hlk114003867"/>
      <w:r w:rsidRPr="00B34A2B">
        <w:rPr>
          <w:rFonts w:asciiTheme="minorHAnsi" w:eastAsia="細明體" w:cstheme="minorHAnsi"/>
          <w:color w:val="auto"/>
        </w:rPr>
        <w:t>持卡人</w:t>
      </w:r>
      <w:bookmarkEnd w:id="13"/>
      <w:r w:rsidR="00160BC1">
        <w:rPr>
          <w:rFonts w:asciiTheme="minorHAnsi" w:eastAsia="細明體" w:cstheme="minorHAnsi" w:hint="eastAsia"/>
          <w:color w:val="auto"/>
        </w:rPr>
        <w:t>有責任</w:t>
      </w:r>
      <w:r w:rsidRPr="00B34A2B">
        <w:rPr>
          <w:rFonts w:asciiTheme="minorHAnsi" w:cstheme="minorHAnsi"/>
          <w:color w:val="auto"/>
        </w:rPr>
        <w:t>提</w:t>
      </w:r>
      <w:r w:rsidRPr="00B34A2B">
        <w:rPr>
          <w:color w:val="auto"/>
        </w:rPr>
        <w:t>供真實的資料</w:t>
      </w:r>
    </w:p>
    <w:p w14:paraId="72CD5024" w14:textId="2337675A" w:rsidR="00F551B9" w:rsidRPr="00B34A2B" w:rsidRDefault="005252CE" w:rsidP="00650A2F">
      <w:pPr>
        <w:pStyle w:val="Default"/>
        <w:ind w:left="476" w:firstLine="4"/>
        <w:rPr>
          <w:color w:val="auto"/>
        </w:rPr>
      </w:pPr>
      <w:r w:rsidRPr="00B34A2B">
        <w:rPr>
          <w:rFonts w:asciiTheme="minorHAnsi" w:eastAsia="細明體" w:cstheme="minorHAnsi"/>
          <w:color w:val="auto"/>
        </w:rPr>
        <w:lastRenderedPageBreak/>
        <w:t>持卡人</w:t>
      </w:r>
      <w:r w:rsidR="0005527E">
        <w:rPr>
          <w:rFonts w:hint="eastAsia"/>
          <w:color w:val="auto"/>
        </w:rPr>
        <w:t>保證</w:t>
      </w:r>
      <w:r w:rsidRPr="00B34A2B">
        <w:rPr>
          <w:color w:val="auto"/>
        </w:rPr>
        <w:t>所有</w:t>
      </w:r>
      <w:r w:rsidR="0005527E">
        <w:rPr>
          <w:rFonts w:hint="eastAsia"/>
          <w:color w:val="auto"/>
        </w:rPr>
        <w:t>向亞洲聯合財務提供的</w:t>
      </w:r>
      <w:proofErr w:type="gramStart"/>
      <w:r w:rsidRPr="00B34A2B">
        <w:rPr>
          <w:color w:val="auto"/>
        </w:rPr>
        <w:t>資料均為完整</w:t>
      </w:r>
      <w:proofErr w:type="gramEnd"/>
      <w:r w:rsidRPr="00B34A2B">
        <w:rPr>
          <w:color w:val="auto"/>
        </w:rPr>
        <w:t>、真實、準確及最新。</w:t>
      </w:r>
      <w:r w:rsidRPr="00B34A2B">
        <w:rPr>
          <w:rFonts w:asciiTheme="minorHAnsi" w:eastAsia="細明體" w:cstheme="minorHAnsi"/>
          <w:color w:val="auto"/>
        </w:rPr>
        <w:t>持卡人</w:t>
      </w:r>
      <w:r w:rsidRPr="00B34A2B">
        <w:rPr>
          <w:color w:val="auto"/>
        </w:rPr>
        <w:t>的資料如有</w:t>
      </w:r>
      <w:r w:rsidR="0005527E">
        <w:rPr>
          <w:rFonts w:hint="eastAsia"/>
          <w:color w:val="auto"/>
        </w:rPr>
        <w:t>任</w:t>
      </w:r>
      <w:r w:rsidRPr="00B34A2B">
        <w:rPr>
          <w:color w:val="auto"/>
        </w:rPr>
        <w:t>何重大更</w:t>
      </w:r>
      <w:r w:rsidR="0005527E">
        <w:rPr>
          <w:rFonts w:hint="eastAsia"/>
          <w:color w:val="auto"/>
        </w:rPr>
        <w:t>收</w:t>
      </w:r>
      <w:r w:rsidRPr="00B34A2B">
        <w:rPr>
          <w:color w:val="auto"/>
        </w:rPr>
        <w:t>，</w:t>
      </w:r>
      <w:r w:rsidRPr="00B34A2B">
        <w:rPr>
          <w:rFonts w:hint="eastAsia"/>
          <w:color w:val="auto"/>
        </w:rPr>
        <w:t>並</w:t>
      </w:r>
      <w:r w:rsidRPr="00B34A2B">
        <w:rPr>
          <w:color w:val="auto"/>
        </w:rPr>
        <w:t>須在合理切實可行的範圍內盡快通知</w:t>
      </w:r>
      <w:r w:rsidRPr="00B34A2B">
        <w:rPr>
          <w:rFonts w:asciiTheme="minorHAnsi" w:eastAsia="細明體" w:cstheme="minorHAnsi"/>
          <w:color w:val="auto"/>
        </w:rPr>
        <w:t>亞洲聯合財務</w:t>
      </w:r>
      <w:r w:rsidRPr="00B34A2B">
        <w:rPr>
          <w:color w:val="auto"/>
        </w:rPr>
        <w:t>。</w:t>
      </w:r>
      <w:r w:rsidRPr="00B34A2B">
        <w:rPr>
          <w:rFonts w:asciiTheme="minorHAnsi" w:eastAsia="細明體" w:cstheme="minorHAnsi"/>
          <w:color w:val="auto"/>
        </w:rPr>
        <w:t>持卡人</w:t>
      </w:r>
      <w:r w:rsidRPr="00B34A2B">
        <w:rPr>
          <w:color w:val="auto"/>
        </w:rPr>
        <w:t>授權</w:t>
      </w:r>
      <w:r w:rsidRPr="00B34A2B">
        <w:rPr>
          <w:rFonts w:asciiTheme="minorHAnsi" w:eastAsia="細明體" w:cstheme="minorHAnsi"/>
          <w:color w:val="auto"/>
        </w:rPr>
        <w:t>亞洲聯合財務</w:t>
      </w:r>
      <w:r w:rsidRPr="00B34A2B">
        <w:rPr>
          <w:color w:val="auto"/>
        </w:rPr>
        <w:t>與</w:t>
      </w:r>
      <w:r w:rsidR="0005527E">
        <w:rPr>
          <w:rFonts w:asciiTheme="minorHAnsi" w:eastAsia="細明體" w:cstheme="minorHAnsi" w:hint="eastAsia"/>
          <w:color w:val="auto"/>
        </w:rPr>
        <w:t>其</w:t>
      </w:r>
      <w:r w:rsidRPr="00B34A2B">
        <w:rPr>
          <w:color w:val="auto"/>
        </w:rPr>
        <w:t>認為適當的資料來源</w:t>
      </w:r>
      <w:proofErr w:type="gramStart"/>
      <w:r w:rsidRPr="00B34A2B">
        <w:rPr>
          <w:color w:val="auto"/>
        </w:rPr>
        <w:t>（</w:t>
      </w:r>
      <w:proofErr w:type="gramEnd"/>
      <w:r w:rsidRPr="00B34A2B">
        <w:rPr>
          <w:color w:val="auto"/>
        </w:rPr>
        <w:t>包括</w:t>
      </w:r>
      <w:proofErr w:type="gramStart"/>
      <w:r w:rsidRPr="00B34A2B">
        <w:rPr>
          <w:color w:val="auto"/>
        </w:rPr>
        <w:t>（</w:t>
      </w:r>
      <w:proofErr w:type="gramEnd"/>
      <w:r w:rsidRPr="00B34A2B">
        <w:rPr>
          <w:color w:val="auto"/>
        </w:rPr>
        <w:t>如適用</w:t>
      </w:r>
      <w:proofErr w:type="gramStart"/>
      <w:r w:rsidRPr="00B34A2B">
        <w:rPr>
          <w:color w:val="auto"/>
        </w:rPr>
        <w:t>）</w:t>
      </w:r>
      <w:proofErr w:type="gramEnd"/>
      <w:r w:rsidRPr="00B34A2B">
        <w:rPr>
          <w:color w:val="auto"/>
        </w:rPr>
        <w:t>任何信貸資料服務機構</w:t>
      </w:r>
      <w:proofErr w:type="gramStart"/>
      <w:r w:rsidRPr="00B34A2B">
        <w:rPr>
          <w:color w:val="auto"/>
        </w:rPr>
        <w:t>）</w:t>
      </w:r>
      <w:proofErr w:type="gramEnd"/>
      <w:r w:rsidRPr="00B34A2B">
        <w:rPr>
          <w:color w:val="auto"/>
        </w:rPr>
        <w:t>聯絡以核實</w:t>
      </w:r>
      <w:r w:rsidRPr="00B34A2B">
        <w:rPr>
          <w:rFonts w:asciiTheme="minorHAnsi" w:eastAsia="細明體" w:cstheme="minorHAnsi"/>
          <w:color w:val="auto"/>
        </w:rPr>
        <w:t>持卡人</w:t>
      </w:r>
      <w:r w:rsidRPr="00B34A2B">
        <w:rPr>
          <w:color w:val="auto"/>
        </w:rPr>
        <w:t>的資料。</w:t>
      </w:r>
    </w:p>
    <w:p w14:paraId="15F6D7A5" w14:textId="256D7279" w:rsidR="005020EC" w:rsidRPr="00B34A2B" w:rsidRDefault="005252CE" w:rsidP="005252CE">
      <w:pPr>
        <w:pStyle w:val="Default"/>
        <w:ind w:left="480"/>
        <w:rPr>
          <w:color w:val="auto"/>
        </w:rPr>
      </w:pPr>
      <w:r w:rsidRPr="00B34A2B">
        <w:rPr>
          <w:color w:val="auto"/>
        </w:rPr>
        <w:t xml:space="preserve"> </w:t>
      </w:r>
    </w:p>
    <w:p w14:paraId="644D6290" w14:textId="1F849CD2" w:rsidR="005020EC" w:rsidRPr="00B34A2B" w:rsidRDefault="005020EC" w:rsidP="005020EC">
      <w:pPr>
        <w:pStyle w:val="Default"/>
        <w:rPr>
          <w:color w:val="auto"/>
        </w:rPr>
      </w:pPr>
      <w:r w:rsidRPr="00B34A2B">
        <w:rPr>
          <w:rFonts w:asciiTheme="minorHAnsi" w:cstheme="minorHAnsi"/>
          <w:color w:val="auto"/>
        </w:rPr>
        <w:t>10.2</w:t>
      </w:r>
      <w:r w:rsidR="005252CE" w:rsidRPr="00B34A2B">
        <w:rPr>
          <w:rFonts w:asciiTheme="minorHAnsi" w:cstheme="minorHAnsi"/>
          <w:color w:val="auto"/>
        </w:rPr>
        <w:t xml:space="preserve"> </w:t>
      </w:r>
      <w:r w:rsidR="005252CE" w:rsidRPr="00B34A2B">
        <w:rPr>
          <w:rFonts w:asciiTheme="minorHAnsi" w:cstheme="minorHAnsi"/>
          <w:color w:val="auto"/>
        </w:rPr>
        <w:t>使</w:t>
      </w:r>
      <w:r w:rsidR="005252CE" w:rsidRPr="00B34A2B">
        <w:rPr>
          <w:color w:val="auto"/>
        </w:rPr>
        <w:t>用</w:t>
      </w:r>
      <w:r w:rsidRPr="00B34A2B">
        <w:rPr>
          <w:rFonts w:asciiTheme="minorHAnsi" w:eastAsia="細明體" w:cstheme="minorHAnsi"/>
          <w:color w:val="auto"/>
        </w:rPr>
        <w:t>持卡人</w:t>
      </w:r>
      <w:r w:rsidR="005252CE" w:rsidRPr="00B34A2B">
        <w:rPr>
          <w:color w:val="auto"/>
        </w:rPr>
        <w:t>的個人資料</w:t>
      </w:r>
    </w:p>
    <w:p w14:paraId="0F10A971" w14:textId="6F06A51D" w:rsidR="00740533" w:rsidRPr="00B34A2B" w:rsidRDefault="005020EC" w:rsidP="00650A2F">
      <w:pPr>
        <w:pStyle w:val="Default"/>
        <w:ind w:left="1418" w:hanging="970"/>
      </w:pPr>
      <w:r w:rsidRPr="00B34A2B">
        <w:rPr>
          <w:rFonts w:asciiTheme="minorHAnsi" w:cstheme="minorHAnsi"/>
          <w:color w:val="auto"/>
        </w:rPr>
        <w:t>（</w:t>
      </w:r>
      <w:r w:rsidRPr="00B34A2B">
        <w:rPr>
          <w:rFonts w:asciiTheme="minorHAnsi" w:cstheme="minorHAnsi"/>
          <w:color w:val="auto"/>
        </w:rPr>
        <w:t>a</w:t>
      </w:r>
      <w:r w:rsidRPr="00B34A2B">
        <w:rPr>
          <w:rFonts w:asciiTheme="minorHAnsi" w:cstheme="minorHAnsi"/>
          <w:color w:val="auto"/>
        </w:rPr>
        <w:t>）</w:t>
      </w:r>
      <w:r w:rsidRPr="00B34A2B">
        <w:rPr>
          <w:color w:val="auto"/>
        </w:rPr>
        <w:tab/>
      </w:r>
      <w:r w:rsidRPr="00B34A2B">
        <w:rPr>
          <w:rFonts w:asciiTheme="minorHAnsi" w:eastAsia="細明體" w:cstheme="minorHAnsi"/>
          <w:color w:val="auto"/>
        </w:rPr>
        <w:t>持卡人</w:t>
      </w:r>
      <w:r w:rsidR="005252CE" w:rsidRPr="00B34A2B">
        <w:rPr>
          <w:color w:val="auto"/>
        </w:rPr>
        <w:t>同意</w:t>
      </w:r>
      <w:r w:rsidR="002D61A8">
        <w:rPr>
          <w:rFonts w:hint="eastAsia"/>
          <w:color w:val="auto"/>
        </w:rPr>
        <w:t>亞洲聯合財務</w:t>
      </w:r>
      <w:r w:rsidR="005252CE" w:rsidRPr="00B34A2B">
        <w:rPr>
          <w:color w:val="auto"/>
        </w:rPr>
        <w:t>按《個人資料收集聲明》</w:t>
      </w:r>
      <w:r w:rsidR="002D61A8">
        <w:rPr>
          <w:rFonts w:hint="eastAsia"/>
          <w:color w:val="auto"/>
        </w:rPr>
        <w:t>（「</w:t>
      </w:r>
      <w:r w:rsidR="002D61A8" w:rsidRPr="00650A2F">
        <w:rPr>
          <w:rFonts w:hint="eastAsia"/>
          <w:b/>
          <w:bCs/>
        </w:rPr>
        <w:t>聲明</w:t>
      </w:r>
      <w:r w:rsidR="002D61A8">
        <w:rPr>
          <w:rFonts w:hint="eastAsia"/>
          <w:color w:val="auto"/>
        </w:rPr>
        <w:t>」）／</w:t>
      </w:r>
      <w:r w:rsidR="002D61A8">
        <w:rPr>
          <w:rFonts w:hint="eastAsia"/>
        </w:rPr>
        <w:t>《致客戶及其他人士有關</w:t>
      </w:r>
      <w:r w:rsidR="002D61A8" w:rsidRPr="00FB7C0C">
        <w:t>個人資料（私隱）條例</w:t>
      </w:r>
      <w:r w:rsidR="002D61A8">
        <w:rPr>
          <w:rFonts w:hint="eastAsia"/>
        </w:rPr>
        <w:t>（「條例」）及</w:t>
      </w:r>
      <w:r w:rsidR="002D61A8">
        <w:t>個人信貸資料實務守則</w:t>
      </w:r>
      <w:r w:rsidR="002D61A8">
        <w:rPr>
          <w:rFonts w:hint="eastAsia"/>
        </w:rPr>
        <w:t>（「守則」）</w:t>
      </w:r>
      <w:r w:rsidR="002D61A8">
        <w:rPr>
          <w:rFonts w:hAnsi="新細明體" w:hint="eastAsia"/>
        </w:rPr>
        <w:t>的通知</w:t>
      </w:r>
      <w:r w:rsidR="002D61A8">
        <w:rPr>
          <w:rFonts w:hint="eastAsia"/>
        </w:rPr>
        <w:t>》（「</w:t>
      </w:r>
      <w:r w:rsidR="002D61A8" w:rsidRPr="00650A2F">
        <w:rPr>
          <w:rFonts w:hint="eastAsia"/>
          <w:b/>
          <w:bCs/>
        </w:rPr>
        <w:t>通知</w:t>
      </w:r>
      <w:r w:rsidR="002D61A8">
        <w:rPr>
          <w:rFonts w:hint="eastAsia"/>
        </w:rPr>
        <w:t>」）</w:t>
      </w:r>
      <w:r w:rsidR="005252CE" w:rsidRPr="00B34A2B">
        <w:rPr>
          <w:color w:val="auto"/>
        </w:rPr>
        <w:t>指定的方式</w:t>
      </w:r>
      <w:r w:rsidR="002D61A8">
        <w:rPr>
          <w:rFonts w:hint="eastAsia"/>
          <w:color w:val="auto"/>
        </w:rPr>
        <w:t>使用及披露</w:t>
      </w:r>
      <w:r w:rsidRPr="00B34A2B">
        <w:rPr>
          <w:rFonts w:asciiTheme="minorHAnsi" w:eastAsia="細明體" w:cstheme="minorHAnsi"/>
          <w:color w:val="auto"/>
        </w:rPr>
        <w:t>他</w:t>
      </w:r>
      <w:r w:rsidRPr="00B34A2B">
        <w:rPr>
          <w:rFonts w:asciiTheme="minorHAnsi" w:cstheme="minorHAnsi"/>
          <w:color w:val="auto"/>
        </w:rPr>
        <w:t>／她</w:t>
      </w:r>
      <w:r w:rsidR="002D61A8">
        <w:rPr>
          <w:rFonts w:asciiTheme="minorHAnsi" w:cstheme="minorHAnsi" w:hint="eastAsia"/>
          <w:color w:val="auto"/>
        </w:rPr>
        <w:t>的個人資料，以向他／她</w:t>
      </w:r>
      <w:r w:rsidR="005252CE" w:rsidRPr="00B34A2B">
        <w:rPr>
          <w:color w:val="auto"/>
        </w:rPr>
        <w:t>提供</w:t>
      </w:r>
      <w:r w:rsidR="008E1C55" w:rsidRPr="00B34A2B">
        <w:rPr>
          <w:rFonts w:asciiTheme="minorHAnsi" w:eastAsia="細明體" w:cstheme="minorHAnsi"/>
          <w:color w:val="auto"/>
        </w:rPr>
        <w:t>網上</w:t>
      </w:r>
      <w:r w:rsidR="005252CE" w:rsidRPr="00B34A2B">
        <w:rPr>
          <w:color w:val="auto"/>
        </w:rPr>
        <w:t>賬戶</w:t>
      </w:r>
      <w:r w:rsidR="005252CE" w:rsidRPr="00B34A2B">
        <w:rPr>
          <w:rFonts w:hAnsi="新細明體" w:hint="eastAsia"/>
          <w:color w:val="auto"/>
        </w:rPr>
        <w:t>及</w:t>
      </w:r>
      <w:r w:rsidRPr="00B34A2B">
        <w:rPr>
          <w:color w:val="auto"/>
        </w:rPr>
        <w:t>服務以及其他目的。</w:t>
      </w:r>
      <w:r w:rsidR="000655F1">
        <w:rPr>
          <w:rFonts w:asciiTheme="minorHAnsi" w:eastAsia="細明體" w:cstheme="minorHAnsi" w:hint="eastAsia"/>
          <w:color w:val="auto"/>
        </w:rPr>
        <w:t>聲明及通知已於持卡人向亞洲聯合財務提供其個人資料時給予持卡人</w:t>
      </w:r>
      <w:r w:rsidRPr="00B34A2B">
        <w:t>。</w:t>
      </w:r>
      <w:r w:rsidR="00FD657C" w:rsidRPr="00B34A2B">
        <w:rPr>
          <w:rFonts w:eastAsia="細明體" w:cstheme="minorHAnsi"/>
        </w:rPr>
        <w:t>持卡人</w:t>
      </w:r>
      <w:r w:rsidRPr="00B34A2B">
        <w:t>亦可在該應用程式中或在</w:t>
      </w:r>
      <w:r w:rsidR="00FD657C" w:rsidRPr="00B34A2B">
        <w:rPr>
          <w:rFonts w:eastAsia="細明體" w:cstheme="minorHAnsi"/>
        </w:rPr>
        <w:t>亞洲聯合財務</w:t>
      </w:r>
      <w:r w:rsidRPr="00B34A2B">
        <w:t>網站上查閱</w:t>
      </w:r>
      <w:r w:rsidR="000655F1">
        <w:rPr>
          <w:rFonts w:hint="eastAsia"/>
        </w:rPr>
        <w:t>聲明／通知</w:t>
      </w:r>
      <w:r w:rsidRPr="00B34A2B">
        <w:t>。</w:t>
      </w:r>
    </w:p>
    <w:p w14:paraId="169E3C42" w14:textId="5D9D0160" w:rsidR="00115049" w:rsidRPr="00B34A2B" w:rsidRDefault="00740533" w:rsidP="00650A2F">
      <w:pPr>
        <w:ind w:left="1418" w:hanging="942"/>
        <w:rPr>
          <w:rFonts w:ascii="新細明體" w:eastAsia="新細明體" w:hAnsi="新細明體" w:cs="新細明體"/>
        </w:rPr>
      </w:pPr>
      <w:r w:rsidRPr="00B34A2B">
        <w:rPr>
          <w:rFonts w:hint="eastAsia"/>
        </w:rPr>
        <w:t>（</w:t>
      </w:r>
      <w:r w:rsidRPr="00B34A2B">
        <w:rPr>
          <w:rFonts w:hint="eastAsia"/>
        </w:rPr>
        <w:t>b</w:t>
      </w:r>
      <w:r w:rsidRPr="00B34A2B">
        <w:rPr>
          <w:rFonts w:hint="eastAsia"/>
        </w:rPr>
        <w:t>）</w:t>
      </w:r>
      <w:r w:rsidR="00115049" w:rsidRPr="00B34A2B">
        <w:tab/>
      </w:r>
      <w:r w:rsidRPr="00B34A2B">
        <w:rPr>
          <w:rFonts w:eastAsia="細明體" w:cstheme="minorHAnsi"/>
        </w:rPr>
        <w:t>持卡人</w:t>
      </w:r>
      <w:r w:rsidRPr="00B34A2B">
        <w:t>明白並同意</w:t>
      </w:r>
      <w:r w:rsidRPr="00B34A2B">
        <w:rPr>
          <w:rFonts w:eastAsia="細明體" w:cstheme="minorHAnsi"/>
        </w:rPr>
        <w:t>亞洲聯合財務</w:t>
      </w:r>
      <w:r w:rsidRPr="00B34A2B">
        <w:t>可在香港境內或境外處理及儲存</w:t>
      </w:r>
      <w:r w:rsidRPr="00B34A2B">
        <w:rPr>
          <w:rFonts w:eastAsia="細明體" w:cstheme="minorHAnsi"/>
        </w:rPr>
        <w:t>他</w:t>
      </w:r>
      <w:r w:rsidRPr="00B34A2B">
        <w:rPr>
          <w:rFonts w:cstheme="minorHAnsi"/>
        </w:rPr>
        <w:t>／她</w:t>
      </w:r>
      <w:r w:rsidRPr="00B34A2B">
        <w:t>的個人資</w:t>
      </w:r>
      <w:r w:rsidRPr="00B34A2B">
        <w:rPr>
          <w:rFonts w:ascii="新細明體" w:eastAsia="新細明體" w:hAnsi="新細明體" w:cs="新細明體" w:hint="eastAsia"/>
        </w:rPr>
        <w:t>料。</w:t>
      </w:r>
    </w:p>
    <w:p w14:paraId="53781E35" w14:textId="422BC972" w:rsidR="00740533" w:rsidRPr="00B34A2B" w:rsidRDefault="00740533" w:rsidP="00740533">
      <w:pPr>
        <w:rPr>
          <w:rFonts w:ascii="新細明體" w:eastAsia="新細明體" w:hAnsi="新細明體" w:cs="新細明體"/>
        </w:rPr>
      </w:pPr>
    </w:p>
    <w:p w14:paraId="79D3B39C" w14:textId="07355BDA" w:rsidR="00740533" w:rsidRPr="00B34A2B" w:rsidRDefault="00740533" w:rsidP="00740533">
      <w:pPr>
        <w:rPr>
          <w:b/>
          <w:bCs/>
        </w:rPr>
      </w:pPr>
      <w:r w:rsidRPr="00B34A2B">
        <w:rPr>
          <w:rFonts w:eastAsia="新細明體" w:cstheme="minorHAnsi"/>
          <w:b/>
          <w:bCs/>
        </w:rPr>
        <w:t>11.</w:t>
      </w:r>
      <w:r w:rsidRPr="00B34A2B">
        <w:rPr>
          <w:rFonts w:eastAsia="新細明體" w:cstheme="minorHAnsi"/>
          <w:b/>
          <w:bCs/>
        </w:rPr>
        <w:tab/>
      </w:r>
      <w:r w:rsidRPr="00B34A2B">
        <w:rPr>
          <w:b/>
          <w:bCs/>
        </w:rPr>
        <w:t>結束賬戶及終止服務</w:t>
      </w:r>
    </w:p>
    <w:p w14:paraId="5FAB8CE0" w14:textId="273FEEF5" w:rsidR="000C2AE3" w:rsidRDefault="000C2AE3" w:rsidP="00740533">
      <w:pPr>
        <w:rPr>
          <w:rFonts w:ascii="新細明體" w:eastAsia="新細明體" w:hAnsi="新細明體" w:cs="新細明體"/>
        </w:rPr>
      </w:pPr>
      <w:r w:rsidRPr="00B34A2B">
        <w:t>11.1</w:t>
      </w:r>
      <w:r w:rsidRPr="00B34A2B">
        <w:tab/>
      </w:r>
      <w:r w:rsidRPr="00B34A2B">
        <w:t>由</w:t>
      </w:r>
      <w:r w:rsidRPr="00B34A2B">
        <w:rPr>
          <w:rFonts w:eastAsia="細明體" w:cstheme="minorHAnsi"/>
        </w:rPr>
        <w:t>持卡人</w:t>
      </w:r>
      <w:r w:rsidRPr="00B34A2B">
        <w:t>結束賬戶及終止服</w:t>
      </w:r>
      <w:r w:rsidRPr="00B34A2B">
        <w:rPr>
          <w:rFonts w:ascii="新細明體" w:eastAsia="新細明體" w:hAnsi="新細明體" w:cs="新細明體" w:hint="eastAsia"/>
        </w:rPr>
        <w:t>務</w:t>
      </w:r>
    </w:p>
    <w:p w14:paraId="54F65309" w14:textId="4F842ADE" w:rsidR="0029080C" w:rsidRDefault="0029080C" w:rsidP="00740533">
      <w:r>
        <w:rPr>
          <w:rFonts w:ascii="新細明體" w:eastAsia="新細明體" w:hAnsi="新細明體" w:cs="新細明體"/>
        </w:rPr>
        <w:tab/>
      </w:r>
      <w:r w:rsidRPr="00B34A2B">
        <w:rPr>
          <w:rFonts w:eastAsia="細明體" w:cstheme="minorHAnsi"/>
        </w:rPr>
        <w:t>持卡人</w:t>
      </w:r>
      <w:r w:rsidR="000E5423">
        <w:rPr>
          <w:rFonts w:hint="eastAsia"/>
        </w:rPr>
        <w:t>可</w:t>
      </w:r>
      <w:r w:rsidR="000E5423" w:rsidRPr="00B34A2B">
        <w:t>隨時</w:t>
      </w:r>
      <w:r w:rsidR="000E5423">
        <w:rPr>
          <w:rFonts w:hint="eastAsia"/>
        </w:rPr>
        <w:t>通知</w:t>
      </w:r>
      <w:r w:rsidRPr="003C5EEC">
        <w:rPr>
          <w:rFonts w:hint="eastAsia"/>
        </w:rPr>
        <w:t>亞洲聯合財務</w:t>
      </w:r>
      <w:r w:rsidR="000E5423">
        <w:rPr>
          <w:rFonts w:hint="eastAsia"/>
        </w:rPr>
        <w:t>並</w:t>
      </w:r>
      <w:r w:rsidRPr="003C5EEC">
        <w:rPr>
          <w:rFonts w:hint="eastAsia"/>
        </w:rPr>
        <w:t>完成所</w:t>
      </w:r>
      <w:r w:rsidR="000E5423">
        <w:rPr>
          <w:rFonts w:hint="eastAsia"/>
        </w:rPr>
        <w:t>須</w:t>
      </w:r>
      <w:r w:rsidRPr="003C5EEC">
        <w:rPr>
          <w:rFonts w:hint="eastAsia"/>
        </w:rPr>
        <w:t>的</w:t>
      </w:r>
      <w:r w:rsidR="000E5423">
        <w:rPr>
          <w:rFonts w:hint="eastAsia"/>
        </w:rPr>
        <w:t>結束賬戶</w:t>
      </w:r>
      <w:r w:rsidRPr="003C5EEC">
        <w:rPr>
          <w:rFonts w:hint="eastAsia"/>
        </w:rPr>
        <w:t>程序及支付</w:t>
      </w:r>
      <w:r w:rsidR="000E5423">
        <w:rPr>
          <w:rFonts w:hint="eastAsia"/>
        </w:rPr>
        <w:t>所有</w:t>
      </w:r>
      <w:r w:rsidRPr="003C5EEC">
        <w:rPr>
          <w:rFonts w:hint="eastAsia"/>
        </w:rPr>
        <w:t>欠款之後，</w:t>
      </w:r>
    </w:p>
    <w:p w14:paraId="5ABEF143" w14:textId="1C6D588C" w:rsidR="0029080C" w:rsidRPr="00B34A2B" w:rsidRDefault="0029080C" w:rsidP="0029080C">
      <w:pPr>
        <w:ind w:firstLine="480"/>
      </w:pPr>
      <w:r w:rsidRPr="003C5EEC">
        <w:rPr>
          <w:rFonts w:hint="eastAsia"/>
        </w:rPr>
        <w:t>結束其網上賬戶及終止服務。</w:t>
      </w:r>
    </w:p>
    <w:p w14:paraId="0EF78BB9" w14:textId="078114D0" w:rsidR="00F551B9" w:rsidRPr="00B34A2B" w:rsidRDefault="00F551B9" w:rsidP="00740533">
      <w:pPr>
        <w:ind w:firstLine="480"/>
        <w:rPr>
          <w:rFonts w:ascii="新細明體" w:eastAsia="新細明體" w:hAnsi="新細明體" w:cs="新細明體"/>
        </w:rPr>
      </w:pPr>
    </w:p>
    <w:p w14:paraId="7E147482" w14:textId="2D0CBF9C" w:rsidR="000C2AE3" w:rsidRPr="00B34A2B" w:rsidRDefault="000C2AE3" w:rsidP="000C2AE3">
      <w:r w:rsidRPr="00B34A2B">
        <w:rPr>
          <w:rFonts w:eastAsia="新細明體" w:cstheme="minorHAnsi"/>
        </w:rPr>
        <w:t>11.2</w:t>
      </w:r>
      <w:r w:rsidRPr="00B34A2B">
        <w:rPr>
          <w:rFonts w:eastAsia="新細明體" w:cstheme="minorHAnsi"/>
        </w:rPr>
        <w:tab/>
      </w:r>
      <w:r w:rsidRPr="00B34A2B">
        <w:t>由</w:t>
      </w:r>
      <w:r w:rsidR="002378EF">
        <w:rPr>
          <w:rFonts w:hint="eastAsia"/>
        </w:rPr>
        <w:t>亞洲聯合財務</w:t>
      </w:r>
      <w:r w:rsidRPr="00B34A2B">
        <w:t>結束賬戶及終止服務</w:t>
      </w:r>
    </w:p>
    <w:p w14:paraId="4E547EB6" w14:textId="2C798266" w:rsidR="00F551B9" w:rsidRPr="00B34A2B" w:rsidRDefault="000C2AE3" w:rsidP="00650A2F">
      <w:pPr>
        <w:ind w:firstLine="480"/>
      </w:pPr>
      <w:r w:rsidRPr="00B34A2B">
        <w:rPr>
          <w:rFonts w:hint="eastAsia"/>
        </w:rPr>
        <w:t>（</w:t>
      </w:r>
      <w:proofErr w:type="spellStart"/>
      <w:r w:rsidRPr="00B34A2B">
        <w:t>i</w:t>
      </w:r>
      <w:proofErr w:type="spellEnd"/>
      <w:r w:rsidRPr="00B34A2B">
        <w:rPr>
          <w:rFonts w:hint="eastAsia"/>
        </w:rPr>
        <w:t>）</w:t>
      </w:r>
      <w:r w:rsidR="00F551B9" w:rsidRPr="00B34A2B">
        <w:rPr>
          <w:rFonts w:hint="eastAsia"/>
        </w:rPr>
        <w:t xml:space="preserve"> </w:t>
      </w:r>
      <w:r w:rsidR="00F551B9" w:rsidRPr="00B34A2B">
        <w:tab/>
      </w:r>
      <w:r w:rsidRPr="00B34A2B">
        <w:rPr>
          <w:rFonts w:eastAsia="細明體" w:cstheme="minorHAnsi"/>
        </w:rPr>
        <w:t>亞洲聯合財務</w:t>
      </w:r>
      <w:r w:rsidRPr="00B34A2B">
        <w:t>可隨時向</w:t>
      </w:r>
      <w:r w:rsidRPr="00B34A2B">
        <w:rPr>
          <w:rFonts w:eastAsia="細明體" w:cstheme="minorHAnsi"/>
        </w:rPr>
        <w:t>持卡人</w:t>
      </w:r>
      <w:r w:rsidR="002378EF">
        <w:rPr>
          <w:rFonts w:eastAsia="細明體" w:cstheme="minorHAnsi" w:hint="eastAsia"/>
        </w:rPr>
        <w:t>給予</w:t>
      </w:r>
      <w:r w:rsidR="00F551B9" w:rsidRPr="00B34A2B">
        <w:rPr>
          <w:rFonts w:hint="eastAsia"/>
        </w:rPr>
        <w:t>合理</w:t>
      </w:r>
      <w:r w:rsidRPr="00B34A2B">
        <w:t>通知結束</w:t>
      </w:r>
      <w:r w:rsidR="002378EF">
        <w:rPr>
          <w:rFonts w:hint="eastAsia"/>
        </w:rPr>
        <w:t>其網上</w:t>
      </w:r>
      <w:r w:rsidRPr="00B34A2B">
        <w:t>賬戶及終止服務。</w:t>
      </w:r>
    </w:p>
    <w:p w14:paraId="5E10B0BE" w14:textId="712EEF78" w:rsidR="00F551B9" w:rsidRPr="00B34A2B" w:rsidRDefault="00F551B9" w:rsidP="00650A2F">
      <w:pPr>
        <w:ind w:left="1442" w:hanging="962"/>
      </w:pPr>
      <w:r w:rsidRPr="00B34A2B">
        <w:rPr>
          <w:rFonts w:hint="eastAsia"/>
        </w:rPr>
        <w:t>（</w:t>
      </w:r>
      <w:r w:rsidRPr="00B34A2B">
        <w:rPr>
          <w:rFonts w:hint="eastAsia"/>
        </w:rPr>
        <w:t>i</w:t>
      </w:r>
      <w:r w:rsidRPr="00B34A2B">
        <w:t>i</w:t>
      </w:r>
      <w:r w:rsidRPr="00B34A2B">
        <w:rPr>
          <w:rFonts w:hint="eastAsia"/>
        </w:rPr>
        <w:t>）</w:t>
      </w:r>
      <w:r w:rsidRPr="00B34A2B">
        <w:tab/>
      </w:r>
      <w:r w:rsidR="000C2AE3" w:rsidRPr="00B34A2B">
        <w:t>在不影響或限制第</w:t>
      </w:r>
      <w:r w:rsidRPr="00B34A2B">
        <w:rPr>
          <w:rFonts w:hint="eastAsia"/>
        </w:rPr>
        <w:t>1</w:t>
      </w:r>
      <w:r w:rsidRPr="00B34A2B">
        <w:t>1.</w:t>
      </w:r>
      <w:r w:rsidR="000C2AE3" w:rsidRPr="00B34A2B">
        <w:t xml:space="preserve"> 2</w:t>
      </w:r>
      <w:r w:rsidR="00DB13BD">
        <w:rPr>
          <w:rFonts w:hint="eastAsia"/>
        </w:rPr>
        <w:t>（</w:t>
      </w:r>
      <w:proofErr w:type="spellStart"/>
      <w:r w:rsidR="00DB13BD">
        <w:t>i</w:t>
      </w:r>
      <w:proofErr w:type="spellEnd"/>
      <w:r w:rsidR="00DB13BD" w:rsidRPr="00B34A2B">
        <w:rPr>
          <w:rFonts w:hint="eastAsia"/>
        </w:rPr>
        <w:t>）</w:t>
      </w:r>
      <w:r w:rsidR="000C2AE3" w:rsidRPr="00B34A2B">
        <w:t>段的原則下，</w:t>
      </w:r>
      <w:r w:rsidRPr="00B34A2B">
        <w:rPr>
          <w:rFonts w:eastAsia="細明體" w:cstheme="minorHAnsi"/>
        </w:rPr>
        <w:t>亞洲聯合財務</w:t>
      </w:r>
      <w:r w:rsidR="000C2AE3" w:rsidRPr="00B34A2B">
        <w:t>可（如</w:t>
      </w:r>
      <w:r w:rsidR="002378EF">
        <w:rPr>
          <w:rFonts w:eastAsia="細明體" w:cstheme="minorHAnsi" w:hint="eastAsia"/>
        </w:rPr>
        <w:t>其</w:t>
      </w:r>
      <w:r w:rsidR="000C2AE3" w:rsidRPr="00B34A2B">
        <w:t>認為適當）發出較短的通知或不發出通知</w:t>
      </w:r>
      <w:r w:rsidR="0014562E">
        <w:rPr>
          <w:rFonts w:hint="eastAsia"/>
        </w:rPr>
        <w:t>立</w:t>
      </w:r>
      <w:r w:rsidR="000C2AE3" w:rsidRPr="00B34A2B">
        <w:t>即結束</w:t>
      </w:r>
      <w:r w:rsidRPr="00B34A2B">
        <w:rPr>
          <w:rFonts w:eastAsia="細明體" w:cstheme="minorHAnsi"/>
        </w:rPr>
        <w:t>持卡人</w:t>
      </w:r>
      <w:r w:rsidR="000C2AE3" w:rsidRPr="00B34A2B">
        <w:t>的</w:t>
      </w:r>
      <w:r w:rsidR="00CB29BB" w:rsidRPr="00B34A2B">
        <w:rPr>
          <w:rFonts w:eastAsia="細明體" w:cstheme="minorHAnsi"/>
        </w:rPr>
        <w:t>網上</w:t>
      </w:r>
      <w:r w:rsidR="000C2AE3" w:rsidRPr="00B34A2B">
        <w:t>賬戶及終止服務，尤其是因</w:t>
      </w:r>
      <w:r w:rsidR="0014562E">
        <w:rPr>
          <w:rFonts w:hint="eastAsia"/>
        </w:rPr>
        <w:t>考慮</w:t>
      </w:r>
      <w:r w:rsidR="000C2AE3" w:rsidRPr="00B34A2B">
        <w:t>稅務、法律或</w:t>
      </w:r>
      <w:r w:rsidR="0014562E">
        <w:rPr>
          <w:rFonts w:hint="eastAsia"/>
        </w:rPr>
        <w:t>法規</w:t>
      </w:r>
      <w:r w:rsidR="000C2AE3" w:rsidRPr="00B34A2B">
        <w:t>要求或如</w:t>
      </w:r>
      <w:r w:rsidR="00CB29BB" w:rsidRPr="00B34A2B">
        <w:rPr>
          <w:rFonts w:eastAsia="細明體" w:cstheme="minorHAnsi"/>
        </w:rPr>
        <w:t>網上</w:t>
      </w:r>
      <w:r w:rsidR="000C2AE3" w:rsidRPr="00B34A2B">
        <w:t>賬戶被用作或懷疑用作非法活動</w:t>
      </w:r>
      <w:r w:rsidR="0014562E">
        <w:rPr>
          <w:rFonts w:hint="eastAsia"/>
        </w:rPr>
        <w:t>的情況下</w:t>
      </w:r>
      <w:r w:rsidR="000C2AE3" w:rsidRPr="00B34A2B">
        <w:t>。</w:t>
      </w:r>
    </w:p>
    <w:p w14:paraId="7029CA42" w14:textId="30A5B7CB" w:rsidR="00F551B9" w:rsidRPr="00B34A2B" w:rsidRDefault="00F551B9" w:rsidP="00F551B9">
      <w:r w:rsidRPr="00B34A2B">
        <w:t>11.3</w:t>
      </w:r>
      <w:r w:rsidRPr="00B34A2B">
        <w:tab/>
      </w:r>
      <w:r w:rsidRPr="00B34A2B">
        <w:t>終止特定服務</w:t>
      </w:r>
      <w:r w:rsidR="0014562E">
        <w:rPr>
          <w:rFonts w:hint="eastAsia"/>
        </w:rPr>
        <w:t>的</w:t>
      </w:r>
      <w:r w:rsidR="0014562E" w:rsidRPr="00B34A2B">
        <w:t>安排</w:t>
      </w:r>
    </w:p>
    <w:p w14:paraId="1D19F7FD" w14:textId="79738A9C" w:rsidR="00F551B9" w:rsidRPr="00B34A2B" w:rsidRDefault="00F551B9" w:rsidP="00650A2F">
      <w:pPr>
        <w:ind w:left="476" w:firstLine="4"/>
        <w:rPr>
          <w:rFonts w:ascii="新細明體" w:eastAsia="新細明體" w:hAnsi="新細明體" w:cs="新細明體"/>
        </w:rPr>
      </w:pPr>
      <w:r w:rsidRPr="00B34A2B">
        <w:t>為免生疑問，如</w:t>
      </w:r>
      <w:r w:rsidRPr="00B34A2B">
        <w:rPr>
          <w:rFonts w:eastAsia="細明體" w:cstheme="minorHAnsi"/>
        </w:rPr>
        <w:t>亞洲聯合財務</w:t>
      </w:r>
      <w:r w:rsidRPr="00B34A2B">
        <w:t>就終止特定賬戶或服務</w:t>
      </w:r>
      <w:r w:rsidR="0014562E">
        <w:rPr>
          <w:rFonts w:hint="eastAsia"/>
        </w:rPr>
        <w:t>訂立了</w:t>
      </w:r>
      <w:r w:rsidRPr="00B34A2B">
        <w:t>其他條件或程序，該等其他條件或程序</w:t>
      </w:r>
      <w:r w:rsidR="0014562E">
        <w:rPr>
          <w:rFonts w:hint="eastAsia"/>
        </w:rPr>
        <w:t>亦</w:t>
      </w:r>
      <w:r w:rsidRPr="00B34A2B">
        <w:t>將適用於終止該</w:t>
      </w:r>
      <w:r w:rsidR="0014562E">
        <w:rPr>
          <w:rFonts w:hint="eastAsia"/>
        </w:rPr>
        <w:t>等</w:t>
      </w:r>
      <w:r w:rsidRPr="00B34A2B">
        <w:t>賬戶或服</w:t>
      </w:r>
      <w:r w:rsidRPr="00B34A2B">
        <w:rPr>
          <w:rFonts w:ascii="新細明體" w:eastAsia="新細明體" w:hAnsi="新細明體" w:cs="新細明體" w:hint="eastAsia"/>
        </w:rPr>
        <w:t>務。</w:t>
      </w:r>
    </w:p>
    <w:p w14:paraId="28FD1C31" w14:textId="77777777" w:rsidR="006A3C8D" w:rsidRPr="006A3C8D" w:rsidRDefault="00F551B9" w:rsidP="006A3C8D">
      <w:r w:rsidRPr="00B34A2B">
        <w:rPr>
          <w:rFonts w:eastAsia="新細明體" w:cstheme="minorHAnsi"/>
        </w:rPr>
        <w:t>11.4</w:t>
      </w:r>
      <w:r w:rsidRPr="00B34A2B">
        <w:rPr>
          <w:rFonts w:eastAsia="新細明體" w:cstheme="minorHAnsi"/>
        </w:rPr>
        <w:tab/>
      </w:r>
      <w:r w:rsidR="006A3C8D" w:rsidRPr="006A3C8D">
        <w:t>結束賬戶及終止服務後</w:t>
      </w:r>
    </w:p>
    <w:p w14:paraId="021DA582" w14:textId="7A83F109" w:rsidR="003B4C48" w:rsidRPr="00B34A2B" w:rsidRDefault="003B4C48" w:rsidP="006A3C8D">
      <w:pPr>
        <w:ind w:firstLine="480"/>
      </w:pPr>
      <w:r w:rsidRPr="00B34A2B">
        <w:t>結束</w:t>
      </w:r>
      <w:r w:rsidR="001571B4" w:rsidRPr="00B34A2B">
        <w:rPr>
          <w:rFonts w:eastAsia="細明體" w:cstheme="minorHAnsi"/>
        </w:rPr>
        <w:t>網上</w:t>
      </w:r>
      <w:r w:rsidRPr="00B34A2B">
        <w:t>賬戶</w:t>
      </w:r>
      <w:r w:rsidRPr="00B34A2B">
        <w:rPr>
          <w:rFonts w:hint="eastAsia"/>
        </w:rPr>
        <w:t>或信用卡賬戶（包括虛擬卡賬戶）及</w:t>
      </w:r>
      <w:r w:rsidRPr="00B34A2B">
        <w:t>終止服務</w:t>
      </w:r>
      <w:r w:rsidR="0014562E">
        <w:rPr>
          <w:rFonts w:hint="eastAsia"/>
        </w:rPr>
        <w:t>並</w:t>
      </w:r>
      <w:r w:rsidRPr="00B34A2B">
        <w:t>不會影響已累</w:t>
      </w:r>
      <w:r w:rsidR="0014562E">
        <w:rPr>
          <w:rFonts w:hint="eastAsia"/>
        </w:rPr>
        <w:t>積</w:t>
      </w:r>
      <w:r w:rsidRPr="00B34A2B">
        <w:t>的權利及</w:t>
      </w:r>
    </w:p>
    <w:p w14:paraId="5DFDE0F5" w14:textId="60D2EFF2" w:rsidR="00F551B9" w:rsidRPr="00B34A2B" w:rsidRDefault="003B4C48" w:rsidP="003B4C48">
      <w:pPr>
        <w:ind w:firstLine="480"/>
        <w:rPr>
          <w:rFonts w:ascii="新細明體" w:eastAsia="新細明體" w:hAnsi="新細明體" w:cs="新細明體"/>
        </w:rPr>
      </w:pPr>
      <w:r w:rsidRPr="00B34A2B">
        <w:t>責任以及仍然有效的交易</w:t>
      </w:r>
      <w:r w:rsidRPr="00B34A2B">
        <w:rPr>
          <w:rFonts w:ascii="新細明體" w:eastAsia="新細明體" w:hAnsi="新細明體" w:cs="新細明體" w:hint="eastAsia"/>
        </w:rPr>
        <w:t>。</w:t>
      </w:r>
    </w:p>
    <w:p w14:paraId="174C0CDB" w14:textId="5B95DD49" w:rsidR="003B4C48" w:rsidRPr="00B34A2B" w:rsidRDefault="003B4C48" w:rsidP="003B4C48">
      <w:pPr>
        <w:rPr>
          <w:rFonts w:ascii="新細明體" w:eastAsia="新細明體" w:hAnsi="新細明體" w:cs="新細明體"/>
        </w:rPr>
      </w:pPr>
    </w:p>
    <w:p w14:paraId="71AC3B1B" w14:textId="77777777" w:rsidR="00431F03" w:rsidRPr="00B34A2B" w:rsidRDefault="003B4C48" w:rsidP="003B4C48">
      <w:pPr>
        <w:rPr>
          <w:b/>
          <w:bCs/>
        </w:rPr>
      </w:pPr>
      <w:r w:rsidRPr="00B34A2B">
        <w:rPr>
          <w:rFonts w:eastAsia="新細明體" w:cstheme="minorHAnsi"/>
          <w:b/>
          <w:bCs/>
        </w:rPr>
        <w:t>12.</w:t>
      </w:r>
      <w:r w:rsidRPr="00B34A2B">
        <w:rPr>
          <w:rFonts w:eastAsia="新細明體" w:cstheme="minorHAnsi"/>
          <w:b/>
          <w:bCs/>
        </w:rPr>
        <w:tab/>
      </w:r>
      <w:r w:rsidR="00431F03" w:rsidRPr="00B34A2B">
        <w:rPr>
          <w:b/>
          <w:bCs/>
        </w:rPr>
        <w:t>查詢及投訴</w:t>
      </w:r>
    </w:p>
    <w:p w14:paraId="1F572E69" w14:textId="6BA2B754" w:rsidR="003B4C48" w:rsidRPr="00B34A2B" w:rsidRDefault="00431F03" w:rsidP="00431F03">
      <w:pPr>
        <w:ind w:firstLine="480"/>
      </w:pPr>
      <w:r w:rsidRPr="00B34A2B">
        <w:t>如</w:t>
      </w:r>
      <w:r w:rsidRPr="00B34A2B">
        <w:rPr>
          <w:rFonts w:eastAsia="細明體" w:cstheme="minorHAnsi"/>
        </w:rPr>
        <w:t>持卡人</w:t>
      </w:r>
      <w:r w:rsidRPr="00B34A2B">
        <w:t>有任何查詢或投訴，請聯絡</w:t>
      </w:r>
      <w:r w:rsidRPr="00B34A2B">
        <w:rPr>
          <w:rFonts w:hint="eastAsia"/>
        </w:rPr>
        <w:t>信用卡客戶服務熱線（</w:t>
      </w:r>
      <w:r w:rsidRPr="00B34A2B">
        <w:rPr>
          <w:rFonts w:hint="eastAsia"/>
        </w:rPr>
        <w:t>8</w:t>
      </w:r>
      <w:r w:rsidRPr="00B34A2B">
        <w:t>52</w:t>
      </w:r>
      <w:r w:rsidRPr="00B34A2B">
        <w:rPr>
          <w:rFonts w:hint="eastAsia"/>
        </w:rPr>
        <w:t>）</w:t>
      </w:r>
      <w:r w:rsidRPr="00B34A2B">
        <w:rPr>
          <w:rFonts w:hint="eastAsia"/>
        </w:rPr>
        <w:t>2</w:t>
      </w:r>
      <w:r w:rsidRPr="00B34A2B">
        <w:t>722 1111</w:t>
      </w:r>
      <w:r w:rsidRPr="00B34A2B">
        <w:rPr>
          <w:rFonts w:hint="eastAsia"/>
        </w:rPr>
        <w:t>。</w:t>
      </w:r>
    </w:p>
    <w:p w14:paraId="2791F58F" w14:textId="258645A5" w:rsidR="00431F03" w:rsidRPr="00B34A2B" w:rsidRDefault="00431F03" w:rsidP="00431F03"/>
    <w:p w14:paraId="7332FF76" w14:textId="35F7F7F7" w:rsidR="00431F03" w:rsidRPr="00B34A2B" w:rsidRDefault="00431F03" w:rsidP="00431F03">
      <w:pPr>
        <w:rPr>
          <w:b/>
          <w:bCs/>
        </w:rPr>
      </w:pPr>
      <w:r w:rsidRPr="00B34A2B">
        <w:rPr>
          <w:b/>
          <w:bCs/>
        </w:rPr>
        <w:t>13.</w:t>
      </w:r>
      <w:r w:rsidRPr="00B34A2B">
        <w:rPr>
          <w:b/>
          <w:bCs/>
        </w:rPr>
        <w:tab/>
      </w:r>
      <w:r w:rsidRPr="00B34A2B">
        <w:rPr>
          <w:b/>
          <w:bCs/>
        </w:rPr>
        <w:t>更改</w:t>
      </w:r>
      <w:r w:rsidRPr="00B34A2B">
        <w:rPr>
          <w:rFonts w:eastAsia="細明體" w:cstheme="minorHAnsi"/>
          <w:b/>
          <w:bCs/>
        </w:rPr>
        <w:t>亞洲聯合財務</w:t>
      </w:r>
      <w:r w:rsidRPr="00B34A2B">
        <w:rPr>
          <w:b/>
          <w:bCs/>
        </w:rPr>
        <w:t>服務及本條款</w:t>
      </w:r>
      <w:r w:rsidR="00633339">
        <w:rPr>
          <w:rFonts w:hint="eastAsia"/>
          <w:b/>
          <w:bCs/>
        </w:rPr>
        <w:t>及細則</w:t>
      </w:r>
    </w:p>
    <w:p w14:paraId="0F7E4E91" w14:textId="13DB08F4" w:rsidR="000906C0" w:rsidRPr="00B34A2B" w:rsidRDefault="00431F03" w:rsidP="000906C0">
      <w:pPr>
        <w:ind w:left="476" w:hanging="476"/>
      </w:pPr>
      <w:r w:rsidRPr="00B34A2B">
        <w:t>13.1</w:t>
      </w:r>
      <w:r w:rsidRPr="00B34A2B">
        <w:tab/>
      </w:r>
      <w:r w:rsidR="000906C0" w:rsidRPr="00B34A2B">
        <w:tab/>
      </w:r>
      <w:r w:rsidRPr="00B34A2B">
        <w:rPr>
          <w:rFonts w:eastAsia="細明體" w:cstheme="minorHAnsi"/>
        </w:rPr>
        <w:t>亞洲聯合財務</w:t>
      </w:r>
      <w:r w:rsidRPr="00B34A2B">
        <w:t>可在發出或不發出通知的情況下不時更改服務以及</w:t>
      </w:r>
      <w:r w:rsidR="000906C0" w:rsidRPr="00B34A2B">
        <w:rPr>
          <w:rFonts w:eastAsia="細明體" w:cstheme="minorHAnsi"/>
        </w:rPr>
        <w:t>持卡人</w:t>
      </w:r>
      <w:r w:rsidR="00633339">
        <w:rPr>
          <w:rFonts w:eastAsia="細明體" w:cstheme="minorHAnsi" w:hint="eastAsia"/>
        </w:rPr>
        <w:t>如何</w:t>
      </w:r>
      <w:r w:rsidRPr="00B34A2B">
        <w:t>使用服務</w:t>
      </w:r>
      <w:r w:rsidR="00C421BF">
        <w:rPr>
          <w:rFonts w:hint="eastAsia"/>
        </w:rPr>
        <w:t>的</w:t>
      </w:r>
      <w:r w:rsidR="00C421BF">
        <w:rPr>
          <w:rFonts w:hint="eastAsia"/>
        </w:rPr>
        <w:lastRenderedPageBreak/>
        <w:t>方</w:t>
      </w:r>
      <w:r w:rsidR="00633339">
        <w:rPr>
          <w:rFonts w:hint="eastAsia"/>
        </w:rPr>
        <w:t>式</w:t>
      </w:r>
      <w:r w:rsidRPr="00B34A2B">
        <w:t>。</w:t>
      </w:r>
    </w:p>
    <w:p w14:paraId="2A39C25D" w14:textId="77777777" w:rsidR="00F26711" w:rsidRPr="00B34A2B" w:rsidRDefault="00F26711" w:rsidP="000906C0">
      <w:pPr>
        <w:ind w:left="476" w:hanging="476"/>
      </w:pPr>
    </w:p>
    <w:p w14:paraId="4F5FBB59" w14:textId="7E66FE29" w:rsidR="00F26711" w:rsidRPr="00B34A2B" w:rsidRDefault="000906C0" w:rsidP="00650A2F">
      <w:pPr>
        <w:ind w:left="567" w:hanging="567"/>
        <w:rPr>
          <w:rFonts w:cstheme="minorHAnsi"/>
        </w:rPr>
      </w:pPr>
      <w:r w:rsidRPr="00B34A2B">
        <w:t>13.2</w:t>
      </w:r>
      <w:r w:rsidRPr="00B34A2B">
        <w:rPr>
          <w:rFonts w:eastAsia="細明體" w:cstheme="minorHAnsi"/>
        </w:rPr>
        <w:t>亞洲聯合財務</w:t>
      </w:r>
      <w:r w:rsidR="00431F03" w:rsidRPr="00B34A2B">
        <w:t>可以</w:t>
      </w:r>
      <w:r w:rsidR="008A4D6E">
        <w:rPr>
          <w:rFonts w:hint="eastAsia"/>
        </w:rPr>
        <w:t>透過給予通知不時更改本條款及細則並影響收費及費用安排及持卡人的責任或義務</w:t>
      </w:r>
      <w:r w:rsidR="00431F03" w:rsidRPr="00B34A2B">
        <w:t>。如</w:t>
      </w:r>
      <w:r w:rsidR="00984187" w:rsidRPr="00B34A2B">
        <w:rPr>
          <w:rFonts w:eastAsia="細明體" w:cstheme="minorHAnsi"/>
        </w:rPr>
        <w:t>持卡人</w:t>
      </w:r>
      <w:r w:rsidR="00431F03" w:rsidRPr="00B34A2B">
        <w:t>在有關更改生效日期後繼續維持</w:t>
      </w:r>
      <w:r w:rsidR="00984187" w:rsidRPr="00B34A2B">
        <w:rPr>
          <w:rFonts w:eastAsia="細明體" w:cstheme="minorHAnsi"/>
        </w:rPr>
        <w:t>他</w:t>
      </w:r>
      <w:r w:rsidR="00984187" w:rsidRPr="00B34A2B">
        <w:rPr>
          <w:rFonts w:cstheme="minorHAnsi"/>
        </w:rPr>
        <w:t>／她</w:t>
      </w:r>
      <w:r w:rsidR="00984187" w:rsidRPr="00B34A2B">
        <w:rPr>
          <w:rFonts w:cstheme="minorHAnsi" w:hint="eastAsia"/>
        </w:rPr>
        <w:t>的</w:t>
      </w:r>
      <w:r w:rsidR="008E1C55" w:rsidRPr="00B34A2B">
        <w:rPr>
          <w:rFonts w:eastAsia="細明體" w:cstheme="minorHAnsi"/>
        </w:rPr>
        <w:t>網上</w:t>
      </w:r>
      <w:r w:rsidR="00431F03" w:rsidRPr="00B34A2B">
        <w:t>賬戶</w:t>
      </w:r>
      <w:r w:rsidR="00984187" w:rsidRPr="00B34A2B">
        <w:rPr>
          <w:rFonts w:hint="eastAsia"/>
        </w:rPr>
        <w:t>及</w:t>
      </w:r>
      <w:r w:rsidR="00984187" w:rsidRPr="00B34A2B">
        <w:rPr>
          <w:rFonts w:cstheme="minorHAnsi"/>
        </w:rPr>
        <w:t>／</w:t>
      </w:r>
      <w:r w:rsidR="00984187" w:rsidRPr="00B34A2B">
        <w:rPr>
          <w:rFonts w:cstheme="minorHAnsi" w:hint="eastAsia"/>
        </w:rPr>
        <w:t>或</w:t>
      </w:r>
      <w:r w:rsidR="00984187" w:rsidRPr="00B34A2B">
        <w:rPr>
          <w:rFonts w:eastAsia="細明體" w:cstheme="minorHAnsi"/>
        </w:rPr>
        <w:t>信用卡</w:t>
      </w:r>
      <w:r w:rsidR="00984187" w:rsidRPr="00B34A2B">
        <w:rPr>
          <w:rFonts w:eastAsia="細明體" w:cstheme="minorHAnsi" w:hint="eastAsia"/>
        </w:rPr>
        <w:t>賬戶（包括虛擬卡賬戶）</w:t>
      </w:r>
      <w:r w:rsidR="00431F03" w:rsidRPr="00B34A2B">
        <w:t>或使用</w:t>
      </w:r>
      <w:r w:rsidR="00984187" w:rsidRPr="00B34A2B">
        <w:rPr>
          <w:rFonts w:hint="eastAsia"/>
        </w:rPr>
        <w:t>相關</w:t>
      </w:r>
      <w:r w:rsidR="00431F03" w:rsidRPr="00B34A2B">
        <w:t>服務，</w:t>
      </w:r>
      <w:r w:rsidR="008A4D6E">
        <w:rPr>
          <w:rFonts w:hint="eastAsia"/>
        </w:rPr>
        <w:t>持卡人</w:t>
      </w:r>
      <w:r w:rsidR="00431F03" w:rsidRPr="00B34A2B">
        <w:t>即會被視為已接受有關更改。為免生疑問，如</w:t>
      </w:r>
      <w:r w:rsidR="00EF685F" w:rsidRPr="00B34A2B">
        <w:rPr>
          <w:rFonts w:eastAsia="細明體" w:cstheme="minorHAnsi"/>
        </w:rPr>
        <w:t>亞洲聯合財務</w:t>
      </w:r>
      <w:r w:rsidR="00431F03" w:rsidRPr="00B34A2B">
        <w:t>就更</w:t>
      </w:r>
      <w:r w:rsidR="00EF685F" w:rsidRPr="00B34A2B">
        <w:t>改特定賬戶或服務的條款設</w:t>
      </w:r>
      <w:r w:rsidR="008A4D6E">
        <w:rPr>
          <w:rFonts w:hint="eastAsia"/>
        </w:rPr>
        <w:t>立</w:t>
      </w:r>
      <w:r w:rsidR="00EF685F" w:rsidRPr="00B34A2B">
        <w:t>任何其他通知期限，</w:t>
      </w:r>
      <w:r w:rsidR="00EF685F" w:rsidRPr="00B34A2B">
        <w:rPr>
          <w:rFonts w:eastAsia="細明體" w:cstheme="minorHAnsi"/>
        </w:rPr>
        <w:t>亞洲聯合財務</w:t>
      </w:r>
      <w:r w:rsidR="00EF685F" w:rsidRPr="00B34A2B">
        <w:t>可以</w:t>
      </w:r>
      <w:r w:rsidR="008A4D6E">
        <w:rPr>
          <w:rFonts w:hint="eastAsia"/>
        </w:rPr>
        <w:t>透過</w:t>
      </w:r>
      <w:r w:rsidR="00EF685F" w:rsidRPr="00B34A2B">
        <w:t>發出</w:t>
      </w:r>
      <w:r w:rsidR="008A4D6E">
        <w:rPr>
          <w:rFonts w:hint="eastAsia"/>
        </w:rPr>
        <w:t>符合</w:t>
      </w:r>
      <w:r w:rsidR="00EF685F" w:rsidRPr="00B34A2B">
        <w:t>該通知期限的事先通知更改該</w:t>
      </w:r>
      <w:r w:rsidR="00C91AB3">
        <w:rPr>
          <w:rFonts w:hint="eastAsia"/>
        </w:rPr>
        <w:t>等</w:t>
      </w:r>
      <w:r w:rsidR="00EF685F" w:rsidRPr="00B34A2B">
        <w:t>條款</w:t>
      </w:r>
      <w:r w:rsidR="00C91AB3">
        <w:rPr>
          <w:rFonts w:hint="eastAsia"/>
        </w:rPr>
        <w:t>及細則</w:t>
      </w:r>
      <w:r w:rsidR="00EF685F" w:rsidRPr="00B34A2B">
        <w:t>。</w:t>
      </w:r>
    </w:p>
    <w:p w14:paraId="7449A553" w14:textId="1A321256" w:rsidR="00F26711" w:rsidRPr="00B34A2B" w:rsidRDefault="00F26711" w:rsidP="00F26711">
      <w:pPr>
        <w:pStyle w:val="Default"/>
        <w:rPr>
          <w:color w:val="auto"/>
        </w:rPr>
      </w:pPr>
    </w:p>
    <w:p w14:paraId="71D264BE" w14:textId="77777777" w:rsidR="001A6D09" w:rsidRPr="00B34A2B" w:rsidRDefault="001A6D09" w:rsidP="00F26711">
      <w:pPr>
        <w:pStyle w:val="Default"/>
        <w:rPr>
          <w:rFonts w:asciiTheme="minorHAnsi" w:cstheme="minorHAnsi"/>
          <w:b/>
          <w:bCs/>
          <w:color w:val="auto"/>
        </w:rPr>
      </w:pPr>
      <w:r w:rsidRPr="00B34A2B">
        <w:rPr>
          <w:rFonts w:asciiTheme="minorHAnsi" w:cstheme="minorHAnsi"/>
          <w:b/>
          <w:bCs/>
          <w:color w:val="auto"/>
        </w:rPr>
        <w:t>14.</w:t>
      </w:r>
      <w:r w:rsidRPr="00B34A2B">
        <w:rPr>
          <w:rFonts w:asciiTheme="minorHAnsi" w:cstheme="minorHAnsi"/>
          <w:b/>
          <w:bCs/>
          <w:color w:val="auto"/>
        </w:rPr>
        <w:tab/>
      </w:r>
      <w:r w:rsidRPr="00B34A2B">
        <w:rPr>
          <w:rFonts w:asciiTheme="minorHAnsi" w:cstheme="minorHAnsi"/>
          <w:b/>
          <w:bCs/>
          <w:color w:val="auto"/>
        </w:rPr>
        <w:t>其他法律事項</w:t>
      </w:r>
    </w:p>
    <w:p w14:paraId="186694C7" w14:textId="310056B4" w:rsidR="001A6D09" w:rsidRPr="00B34A2B" w:rsidRDefault="001A6D09" w:rsidP="001A6D09">
      <w:pPr>
        <w:pStyle w:val="Default"/>
        <w:rPr>
          <w:rFonts w:asciiTheme="minorHAnsi" w:cstheme="minorHAnsi"/>
          <w:color w:val="auto"/>
        </w:rPr>
      </w:pPr>
      <w:r w:rsidRPr="00B34A2B">
        <w:rPr>
          <w:rFonts w:asciiTheme="minorHAnsi" w:cstheme="minorHAnsi"/>
          <w:color w:val="auto"/>
        </w:rPr>
        <w:t>14.1</w:t>
      </w:r>
      <w:r w:rsidRPr="00B34A2B">
        <w:rPr>
          <w:rFonts w:asciiTheme="minorHAnsi" w:cstheme="minorHAnsi"/>
          <w:color w:val="auto"/>
        </w:rPr>
        <w:tab/>
      </w:r>
      <w:r w:rsidRPr="00B34A2B">
        <w:rPr>
          <w:rFonts w:asciiTheme="minorHAnsi" w:cstheme="minorHAnsi"/>
          <w:color w:val="auto"/>
        </w:rPr>
        <w:t>抵銷</w:t>
      </w:r>
    </w:p>
    <w:p w14:paraId="4E6ED160" w14:textId="4F170725" w:rsidR="00F26711" w:rsidRPr="00B34A2B" w:rsidRDefault="001A6D09" w:rsidP="002B0F1E">
      <w:pPr>
        <w:pStyle w:val="Default"/>
        <w:ind w:left="480"/>
        <w:rPr>
          <w:color w:val="auto"/>
        </w:rPr>
      </w:pPr>
      <w:r w:rsidRPr="00B34A2B">
        <w:rPr>
          <w:color w:val="auto"/>
        </w:rPr>
        <w:t>如</w:t>
      </w:r>
      <w:r w:rsidRPr="00B34A2B">
        <w:rPr>
          <w:rFonts w:asciiTheme="minorHAnsi" w:eastAsia="細明體" w:cstheme="minorHAnsi"/>
          <w:color w:val="auto"/>
        </w:rPr>
        <w:t>持卡人</w:t>
      </w:r>
      <w:r w:rsidRPr="00B34A2B">
        <w:rPr>
          <w:color w:val="auto"/>
        </w:rPr>
        <w:t>有任何應付但未付款項，</w:t>
      </w:r>
      <w:r w:rsidRPr="00B34A2B">
        <w:rPr>
          <w:rFonts w:asciiTheme="minorHAnsi" w:eastAsia="細明體" w:cstheme="minorHAnsi"/>
          <w:color w:val="auto"/>
        </w:rPr>
        <w:t>亞洲聯合財務</w:t>
      </w:r>
      <w:r w:rsidRPr="00B34A2B">
        <w:rPr>
          <w:color w:val="auto"/>
        </w:rPr>
        <w:t>可</w:t>
      </w:r>
      <w:r w:rsidRPr="00B34A2B">
        <w:rPr>
          <w:rFonts w:hint="eastAsia"/>
          <w:color w:val="auto"/>
        </w:rPr>
        <w:t>根據《</w:t>
      </w:r>
      <w:r w:rsidRPr="00B34A2B">
        <w:rPr>
          <w:rFonts w:asciiTheme="minorHAnsi" w:eastAsia="細明體" w:cstheme="minorHAnsi"/>
          <w:color w:val="auto"/>
        </w:rPr>
        <w:t>信用卡</w:t>
      </w:r>
      <w:r w:rsidRPr="00B34A2B">
        <w:rPr>
          <w:rFonts w:hint="eastAsia"/>
          <w:color w:val="auto"/>
        </w:rPr>
        <w:t>持卡人</w:t>
      </w:r>
      <w:r w:rsidR="002B0F1E" w:rsidRPr="00B34A2B">
        <w:rPr>
          <w:rFonts w:hint="eastAsia"/>
          <w:color w:val="auto"/>
        </w:rPr>
        <w:t>合約</w:t>
      </w:r>
      <w:r w:rsidRPr="00B34A2B">
        <w:rPr>
          <w:rFonts w:hint="eastAsia"/>
          <w:color w:val="auto"/>
        </w:rPr>
        <w:t>》</w:t>
      </w:r>
      <w:r w:rsidR="002B0F1E" w:rsidRPr="00B34A2B">
        <w:rPr>
          <w:rFonts w:hint="eastAsia"/>
          <w:color w:val="auto"/>
        </w:rPr>
        <w:t>的</w:t>
      </w:r>
      <w:r w:rsidRPr="00B34A2B">
        <w:rPr>
          <w:rFonts w:hint="eastAsia"/>
          <w:color w:val="auto"/>
        </w:rPr>
        <w:t>條款</w:t>
      </w:r>
      <w:r w:rsidR="00C91AB3">
        <w:rPr>
          <w:rFonts w:hint="eastAsia"/>
          <w:color w:val="auto"/>
        </w:rPr>
        <w:t>及細則在</w:t>
      </w:r>
      <w:r w:rsidR="00C91AB3" w:rsidRPr="00C91AB3">
        <w:rPr>
          <w:rFonts w:hint="eastAsia"/>
          <w:color w:val="auto"/>
        </w:rPr>
        <w:t>毋須</w:t>
      </w:r>
      <w:r w:rsidRPr="00B34A2B">
        <w:rPr>
          <w:color w:val="auto"/>
        </w:rPr>
        <w:t>事先通知</w:t>
      </w:r>
      <w:r w:rsidR="00C91AB3">
        <w:rPr>
          <w:rFonts w:hint="eastAsia"/>
          <w:color w:val="auto"/>
        </w:rPr>
        <w:t>的情況下</w:t>
      </w:r>
      <w:r w:rsidRPr="00B34A2B">
        <w:rPr>
          <w:color w:val="auto"/>
        </w:rPr>
        <w:t>以抵銷</w:t>
      </w:r>
      <w:r w:rsidR="00C91AB3">
        <w:rPr>
          <w:rFonts w:hint="eastAsia"/>
          <w:color w:val="auto"/>
        </w:rPr>
        <w:t>有關</w:t>
      </w:r>
      <w:r w:rsidRPr="00B34A2B">
        <w:rPr>
          <w:color w:val="auto"/>
        </w:rPr>
        <w:t>金額。</w:t>
      </w:r>
    </w:p>
    <w:p w14:paraId="23452E83" w14:textId="3016272A" w:rsidR="002B0F1E" w:rsidRPr="00B34A2B" w:rsidRDefault="002B0F1E" w:rsidP="00F26711">
      <w:pPr>
        <w:pStyle w:val="Default"/>
        <w:rPr>
          <w:color w:val="auto"/>
        </w:rPr>
      </w:pPr>
    </w:p>
    <w:p w14:paraId="74673796" w14:textId="75151DF4" w:rsidR="002B0F1E" w:rsidRPr="00B34A2B" w:rsidRDefault="002B0F1E" w:rsidP="00F26711">
      <w:pPr>
        <w:pStyle w:val="Default"/>
        <w:rPr>
          <w:color w:val="auto"/>
        </w:rPr>
      </w:pPr>
      <w:r w:rsidRPr="00B34A2B">
        <w:rPr>
          <w:rFonts w:asciiTheme="minorHAnsi" w:cstheme="minorHAnsi"/>
          <w:color w:val="auto"/>
        </w:rPr>
        <w:t>14.2</w:t>
      </w:r>
      <w:r w:rsidRPr="00B34A2B">
        <w:rPr>
          <w:rFonts w:asciiTheme="minorHAnsi" w:cstheme="minorHAnsi"/>
          <w:color w:val="auto"/>
        </w:rPr>
        <w:tab/>
      </w:r>
      <w:r w:rsidR="00F62B1E">
        <w:rPr>
          <w:rFonts w:asciiTheme="minorHAnsi" w:cstheme="minorHAnsi" w:hint="eastAsia"/>
          <w:color w:val="auto"/>
        </w:rPr>
        <w:t>該</w:t>
      </w:r>
      <w:r w:rsidRPr="00B34A2B">
        <w:rPr>
          <w:color w:val="auto"/>
        </w:rPr>
        <w:t>應用程式</w:t>
      </w:r>
    </w:p>
    <w:p w14:paraId="747C7622" w14:textId="4179FF57" w:rsidR="002B0F1E" w:rsidRPr="00B34A2B" w:rsidRDefault="002B0F1E" w:rsidP="002B0F1E">
      <w:pPr>
        <w:pStyle w:val="Default"/>
        <w:ind w:left="1440" w:hanging="960"/>
        <w:rPr>
          <w:rFonts w:asciiTheme="minorHAnsi" w:cstheme="minorHAnsi"/>
          <w:color w:val="auto"/>
        </w:rPr>
      </w:pPr>
      <w:r w:rsidRPr="00B34A2B">
        <w:rPr>
          <w:rFonts w:asciiTheme="minorHAnsi" w:cstheme="minorHAnsi"/>
          <w:color w:val="auto"/>
        </w:rPr>
        <w:t>（</w:t>
      </w:r>
      <w:proofErr w:type="spellStart"/>
      <w:r w:rsidRPr="00B34A2B">
        <w:rPr>
          <w:rFonts w:asciiTheme="minorHAnsi" w:cstheme="minorHAnsi"/>
          <w:color w:val="auto"/>
        </w:rPr>
        <w:t>i</w:t>
      </w:r>
      <w:proofErr w:type="spellEnd"/>
      <w:r w:rsidRPr="00B34A2B">
        <w:rPr>
          <w:rFonts w:asciiTheme="minorHAnsi" w:cstheme="minorHAnsi"/>
          <w:color w:val="auto"/>
        </w:rPr>
        <w:t>）</w:t>
      </w:r>
      <w:r w:rsidRPr="00B34A2B">
        <w:rPr>
          <w:rFonts w:asciiTheme="minorHAnsi" w:cstheme="minorHAnsi"/>
          <w:color w:val="auto"/>
        </w:rPr>
        <w:tab/>
      </w:r>
      <w:r w:rsidRPr="00B34A2B">
        <w:rPr>
          <w:color w:val="auto"/>
        </w:rPr>
        <w:t>就使用該應用程式，</w:t>
      </w:r>
      <w:r w:rsidRPr="00B34A2B">
        <w:rPr>
          <w:rFonts w:asciiTheme="minorHAnsi" w:eastAsia="細明體" w:cstheme="minorHAnsi"/>
          <w:color w:val="auto"/>
        </w:rPr>
        <w:t>持卡人</w:t>
      </w:r>
      <w:r w:rsidRPr="00B34A2B">
        <w:rPr>
          <w:color w:val="auto"/>
        </w:rPr>
        <w:t>可能會被要求與軟件供</w:t>
      </w:r>
      <w:bookmarkStart w:id="14" w:name="_Hlk115162192"/>
      <w:r w:rsidR="00D81430">
        <w:rPr>
          <w:rFonts w:hint="eastAsia"/>
          <w:color w:val="auto"/>
        </w:rPr>
        <w:t>應</w:t>
      </w:r>
      <w:bookmarkEnd w:id="14"/>
      <w:r w:rsidRPr="00B34A2B">
        <w:rPr>
          <w:color w:val="auto"/>
        </w:rPr>
        <w:t>商</w:t>
      </w:r>
      <w:proofErr w:type="gramStart"/>
      <w:r w:rsidRPr="00B34A2B">
        <w:rPr>
          <w:color w:val="auto"/>
        </w:rPr>
        <w:t>（</w:t>
      </w:r>
      <w:proofErr w:type="gramEnd"/>
      <w:r w:rsidRPr="00B34A2B">
        <w:rPr>
          <w:rFonts w:asciiTheme="minorHAnsi" w:cstheme="minorHAnsi"/>
          <w:color w:val="auto"/>
        </w:rPr>
        <w:t>包括</w:t>
      </w:r>
      <w:r w:rsidRPr="00B34A2B">
        <w:rPr>
          <w:rFonts w:asciiTheme="minorHAnsi" w:cstheme="minorHAnsi"/>
          <w:color w:val="auto"/>
        </w:rPr>
        <w:t xml:space="preserve"> Google Play™ </w:t>
      </w:r>
      <w:r w:rsidRPr="00B34A2B">
        <w:rPr>
          <w:rFonts w:asciiTheme="minorHAnsi" w:cstheme="minorHAnsi"/>
          <w:color w:val="auto"/>
        </w:rPr>
        <w:t>商店及／或</w:t>
      </w:r>
      <w:r w:rsidRPr="00B34A2B">
        <w:rPr>
          <w:rFonts w:asciiTheme="minorHAnsi" w:cstheme="minorHAnsi"/>
          <w:color w:val="auto"/>
        </w:rPr>
        <w:t xml:space="preserve"> App Store</w:t>
      </w:r>
      <w:r w:rsidRPr="00B34A2B">
        <w:rPr>
          <w:rFonts w:asciiTheme="minorHAnsi" w:cstheme="minorHAnsi"/>
          <w:color w:val="auto"/>
        </w:rPr>
        <w:t>）訂立</w:t>
      </w:r>
      <w:r w:rsidRPr="00B34A2B">
        <w:rPr>
          <w:rFonts w:asciiTheme="minorHAnsi" w:cstheme="minorHAnsi" w:hint="eastAsia"/>
          <w:color w:val="auto"/>
        </w:rPr>
        <w:t>許可</w:t>
      </w:r>
      <w:r w:rsidRPr="00B34A2B">
        <w:rPr>
          <w:rFonts w:asciiTheme="minorHAnsi" w:cstheme="minorHAnsi"/>
          <w:color w:val="auto"/>
        </w:rPr>
        <w:t>協議（</w:t>
      </w:r>
      <w:r w:rsidR="00F62B1E">
        <w:rPr>
          <w:rFonts w:asciiTheme="minorHAnsi" w:cstheme="minorHAnsi" w:hint="eastAsia"/>
          <w:color w:val="auto"/>
        </w:rPr>
        <w:t>「</w:t>
      </w:r>
      <w:r w:rsidRPr="00B34A2B">
        <w:rPr>
          <w:rFonts w:asciiTheme="minorHAnsi" w:cstheme="minorHAnsi"/>
          <w:color w:val="auto"/>
        </w:rPr>
        <w:t>該許可協議</w:t>
      </w:r>
      <w:r w:rsidR="00F62B1E">
        <w:rPr>
          <w:rFonts w:asciiTheme="minorHAnsi" w:cstheme="minorHAnsi" w:hint="eastAsia"/>
          <w:color w:val="auto"/>
        </w:rPr>
        <w:t>」</w:t>
      </w:r>
      <w:r w:rsidRPr="00B34A2B">
        <w:rPr>
          <w:rFonts w:asciiTheme="minorHAnsi" w:cstheme="minorHAnsi"/>
          <w:color w:val="auto"/>
        </w:rPr>
        <w:t>），並須遵守此等供</w:t>
      </w:r>
      <w:r w:rsidR="00D81430">
        <w:rPr>
          <w:rFonts w:hint="eastAsia"/>
          <w:color w:val="auto"/>
        </w:rPr>
        <w:t>應</w:t>
      </w:r>
      <w:r w:rsidRPr="00B34A2B">
        <w:rPr>
          <w:rFonts w:asciiTheme="minorHAnsi" w:cstheme="minorHAnsi"/>
          <w:color w:val="auto"/>
        </w:rPr>
        <w:t>商訂明的條款及細則。</w:t>
      </w:r>
      <w:r w:rsidRPr="00B34A2B">
        <w:rPr>
          <w:rFonts w:asciiTheme="minorHAnsi" w:eastAsia="細明體" w:cstheme="minorHAnsi"/>
          <w:color w:val="auto"/>
        </w:rPr>
        <w:t>亞洲聯合財務</w:t>
      </w:r>
      <w:r w:rsidRPr="00B34A2B">
        <w:rPr>
          <w:rFonts w:asciiTheme="minorHAnsi" w:cstheme="minorHAnsi"/>
          <w:color w:val="auto"/>
        </w:rPr>
        <w:t>並非該許可協議的一方，對此等供</w:t>
      </w:r>
      <w:r w:rsidR="00D81430">
        <w:rPr>
          <w:rFonts w:hint="eastAsia"/>
          <w:color w:val="auto"/>
        </w:rPr>
        <w:t>應</w:t>
      </w:r>
      <w:r w:rsidRPr="00B34A2B">
        <w:rPr>
          <w:rFonts w:asciiTheme="minorHAnsi" w:cstheme="minorHAnsi"/>
          <w:color w:val="auto"/>
        </w:rPr>
        <w:t>商提供的服務以及其任何作為或不作為均</w:t>
      </w:r>
      <w:r w:rsidR="002455AB" w:rsidRPr="00C91AB3">
        <w:rPr>
          <w:rFonts w:hint="eastAsia"/>
          <w:color w:val="auto"/>
        </w:rPr>
        <w:t>毋須</w:t>
      </w:r>
      <w:r w:rsidRPr="00B34A2B">
        <w:rPr>
          <w:rFonts w:asciiTheme="minorHAnsi" w:cstheme="minorHAnsi"/>
          <w:color w:val="auto"/>
        </w:rPr>
        <w:t>負責。</w:t>
      </w:r>
      <w:r w:rsidRPr="00B34A2B">
        <w:rPr>
          <w:rFonts w:asciiTheme="minorHAnsi" w:cstheme="minorHAnsi"/>
          <w:color w:val="auto"/>
        </w:rPr>
        <w:t xml:space="preserve"> </w:t>
      </w:r>
    </w:p>
    <w:p w14:paraId="3EE9FF47" w14:textId="1EBA99F6" w:rsidR="002B0F1E" w:rsidRPr="00B34A2B" w:rsidRDefault="002B0F1E" w:rsidP="002B0F1E">
      <w:pPr>
        <w:pStyle w:val="Default"/>
        <w:ind w:firstLine="480"/>
        <w:rPr>
          <w:rFonts w:asciiTheme="minorHAnsi" w:cstheme="minorHAnsi"/>
          <w:color w:val="auto"/>
        </w:rPr>
      </w:pPr>
      <w:r w:rsidRPr="00B34A2B">
        <w:rPr>
          <w:rFonts w:asciiTheme="minorHAnsi" w:cstheme="minorHAnsi" w:hint="eastAsia"/>
          <w:color w:val="auto"/>
        </w:rPr>
        <w:t>（</w:t>
      </w:r>
      <w:r w:rsidRPr="00B34A2B">
        <w:rPr>
          <w:rFonts w:asciiTheme="minorHAnsi" w:cstheme="minorHAnsi" w:hint="eastAsia"/>
          <w:color w:val="auto"/>
        </w:rPr>
        <w:t>i</w:t>
      </w:r>
      <w:r w:rsidRPr="00B34A2B">
        <w:rPr>
          <w:rFonts w:asciiTheme="minorHAnsi" w:cstheme="minorHAnsi"/>
          <w:color w:val="auto"/>
        </w:rPr>
        <w:t>i</w:t>
      </w:r>
      <w:r w:rsidRPr="00B34A2B">
        <w:rPr>
          <w:rFonts w:asciiTheme="minorHAnsi" w:cstheme="minorHAnsi" w:hint="eastAsia"/>
          <w:color w:val="auto"/>
        </w:rPr>
        <w:t>）</w:t>
      </w:r>
      <w:r w:rsidRPr="00B34A2B">
        <w:rPr>
          <w:rFonts w:asciiTheme="minorHAnsi" w:cstheme="minorHAnsi"/>
          <w:color w:val="auto"/>
        </w:rPr>
        <w:tab/>
      </w:r>
      <w:r w:rsidRPr="00B34A2B">
        <w:rPr>
          <w:rFonts w:asciiTheme="minorHAnsi" w:cstheme="minorHAnsi"/>
          <w:color w:val="auto"/>
        </w:rPr>
        <w:t>該應用程式、任何相關材料以及通過該應用程式提供的其他產品及服務，均無</w:t>
      </w:r>
    </w:p>
    <w:p w14:paraId="3D20DB09" w14:textId="77777777" w:rsidR="002B0F1E" w:rsidRPr="00B34A2B" w:rsidRDefault="002B0F1E" w:rsidP="002B0F1E">
      <w:pPr>
        <w:pStyle w:val="Default"/>
        <w:ind w:left="960" w:firstLine="480"/>
        <w:rPr>
          <w:rFonts w:asciiTheme="minorHAnsi" w:cstheme="minorHAnsi"/>
          <w:color w:val="auto"/>
        </w:rPr>
      </w:pPr>
      <w:proofErr w:type="gramStart"/>
      <w:r w:rsidRPr="00B34A2B">
        <w:rPr>
          <w:rFonts w:asciiTheme="minorHAnsi" w:cstheme="minorHAnsi"/>
          <w:color w:val="auto"/>
        </w:rPr>
        <w:t>意供下述</w:t>
      </w:r>
      <w:proofErr w:type="gramEnd"/>
      <w:r w:rsidRPr="00B34A2B">
        <w:rPr>
          <w:rFonts w:asciiTheme="minorHAnsi" w:cstheme="minorHAnsi"/>
          <w:color w:val="auto"/>
        </w:rPr>
        <w:t>人士下載、使用或獲取：在下載或使用該應用程式或材料將違反該人</w:t>
      </w:r>
    </w:p>
    <w:p w14:paraId="00179A28" w14:textId="7B165B02" w:rsidR="00077FF1" w:rsidRDefault="002B0F1E" w:rsidP="00650A2F">
      <w:pPr>
        <w:pStyle w:val="Default"/>
        <w:ind w:left="1418" w:firstLine="22"/>
        <w:rPr>
          <w:color w:val="auto"/>
        </w:rPr>
      </w:pPr>
      <w:r w:rsidRPr="00B34A2B">
        <w:rPr>
          <w:rFonts w:asciiTheme="minorHAnsi" w:cstheme="minorHAnsi"/>
          <w:color w:val="auto"/>
        </w:rPr>
        <w:t>士所在的司法管轄區的任何適用法律或法規的人士</w:t>
      </w:r>
      <w:r w:rsidR="007068F8">
        <w:rPr>
          <w:rFonts w:asciiTheme="minorHAnsi" w:cstheme="minorHAnsi" w:hint="eastAsia"/>
          <w:color w:val="auto"/>
        </w:rPr>
        <w:t>；</w:t>
      </w:r>
      <w:r w:rsidRPr="00B34A2B">
        <w:rPr>
          <w:rFonts w:asciiTheme="minorHAnsi" w:cstheme="minorHAnsi"/>
          <w:color w:val="auto"/>
        </w:rPr>
        <w:t>或</w:t>
      </w:r>
      <w:r w:rsidRPr="00B34A2B">
        <w:rPr>
          <w:rFonts w:asciiTheme="minorHAnsi" w:eastAsia="細明體" w:cstheme="minorHAnsi"/>
          <w:color w:val="auto"/>
        </w:rPr>
        <w:t>亞洲聯合財務</w:t>
      </w:r>
      <w:r w:rsidRPr="00B34A2B">
        <w:rPr>
          <w:rFonts w:asciiTheme="minorHAnsi" w:cstheme="minorHAnsi"/>
          <w:color w:val="auto"/>
        </w:rPr>
        <w:t>未獲牌照或授權提供該應用程式或材料的司法管轄區內的人士</w:t>
      </w:r>
      <w:r w:rsidR="007068F8">
        <w:rPr>
          <w:rFonts w:asciiTheme="minorHAnsi" w:cstheme="minorHAnsi" w:hint="eastAsia"/>
          <w:color w:val="auto"/>
        </w:rPr>
        <w:t>；</w:t>
      </w:r>
      <w:r w:rsidRPr="00B34A2B">
        <w:rPr>
          <w:rFonts w:asciiTheme="minorHAnsi" w:cstheme="minorHAnsi"/>
          <w:color w:val="auto"/>
        </w:rPr>
        <w:t>或在受任何制裁制度限制的司法管轄區內的人士。瀏覽</w:t>
      </w:r>
      <w:r w:rsidRPr="00B34A2B">
        <w:rPr>
          <w:color w:val="auto"/>
        </w:rPr>
        <w:t>及／或取</w:t>
      </w:r>
      <w:r w:rsidR="007068F8">
        <w:rPr>
          <w:rFonts w:hint="eastAsia"/>
          <w:color w:val="auto"/>
        </w:rPr>
        <w:t>用</w:t>
      </w:r>
      <w:r w:rsidRPr="00B34A2B">
        <w:rPr>
          <w:color w:val="auto"/>
        </w:rPr>
        <w:t>該應用程式及／或相關材料，</w:t>
      </w:r>
      <w:r w:rsidRPr="00B34A2B">
        <w:rPr>
          <w:rFonts w:hint="eastAsia"/>
          <w:color w:val="auto"/>
        </w:rPr>
        <w:t>持卡</w:t>
      </w:r>
    </w:p>
    <w:p w14:paraId="7D91F125" w14:textId="77777777" w:rsidR="00077FF1" w:rsidRDefault="002B0F1E" w:rsidP="002B0F1E">
      <w:pPr>
        <w:pStyle w:val="Default"/>
        <w:ind w:left="960" w:firstLine="480"/>
        <w:rPr>
          <w:color w:val="auto"/>
        </w:rPr>
      </w:pPr>
      <w:r w:rsidRPr="00B34A2B">
        <w:rPr>
          <w:rFonts w:hint="eastAsia"/>
          <w:color w:val="auto"/>
        </w:rPr>
        <w:t>人</w:t>
      </w:r>
      <w:r w:rsidRPr="00B34A2B">
        <w:rPr>
          <w:color w:val="auto"/>
        </w:rPr>
        <w:t>即被視為已明白並遵守所有相關及適用法律、法規及限制。</w:t>
      </w:r>
      <w:r w:rsidRPr="00B34A2B">
        <w:rPr>
          <w:rFonts w:hint="eastAsia"/>
          <w:color w:val="auto"/>
        </w:rPr>
        <w:t>持卡人</w:t>
      </w:r>
      <w:r w:rsidRPr="00B34A2B">
        <w:rPr>
          <w:color w:val="auto"/>
        </w:rPr>
        <w:t>有責任確</w:t>
      </w:r>
    </w:p>
    <w:p w14:paraId="3EB1AC35" w14:textId="23AE6825" w:rsidR="00077FF1" w:rsidRDefault="002B0F1E" w:rsidP="002B0F1E">
      <w:pPr>
        <w:pStyle w:val="Default"/>
        <w:ind w:left="960" w:firstLine="480"/>
        <w:rPr>
          <w:color w:val="auto"/>
        </w:rPr>
      </w:pPr>
      <w:r w:rsidRPr="00B34A2B">
        <w:rPr>
          <w:color w:val="auto"/>
        </w:rPr>
        <w:t>保，根據對</w:t>
      </w:r>
      <w:bookmarkStart w:id="15" w:name="_Hlk114009466"/>
      <w:r w:rsidR="006E2E68" w:rsidRPr="00B34A2B">
        <w:rPr>
          <w:rFonts w:asciiTheme="minorHAnsi" w:eastAsia="細明體" w:cstheme="minorHAnsi"/>
          <w:color w:val="auto"/>
        </w:rPr>
        <w:t>他</w:t>
      </w:r>
      <w:r w:rsidR="006E2E68" w:rsidRPr="00B34A2B">
        <w:rPr>
          <w:rFonts w:asciiTheme="minorHAnsi" w:cstheme="minorHAnsi"/>
          <w:color w:val="auto"/>
        </w:rPr>
        <w:t>／她</w:t>
      </w:r>
      <w:r w:rsidR="006E2E68" w:rsidRPr="00B34A2B">
        <w:rPr>
          <w:rFonts w:cstheme="minorHAnsi" w:hint="eastAsia"/>
          <w:color w:val="auto"/>
        </w:rPr>
        <w:t>的</w:t>
      </w:r>
      <w:bookmarkEnd w:id="15"/>
      <w:r w:rsidRPr="00B34A2B">
        <w:rPr>
          <w:color w:val="auto"/>
        </w:rPr>
        <w:t>適用的法律及法規，</w:t>
      </w:r>
      <w:r w:rsidR="006E2E68" w:rsidRPr="00B34A2B">
        <w:rPr>
          <w:rFonts w:asciiTheme="minorHAnsi" w:eastAsia="細明體" w:cstheme="minorHAnsi"/>
          <w:color w:val="auto"/>
        </w:rPr>
        <w:t>他</w:t>
      </w:r>
      <w:r w:rsidR="006E2E68" w:rsidRPr="00B34A2B">
        <w:rPr>
          <w:rFonts w:asciiTheme="minorHAnsi" w:cstheme="minorHAnsi"/>
          <w:color w:val="auto"/>
        </w:rPr>
        <w:t>／她</w:t>
      </w:r>
      <w:r w:rsidRPr="00B34A2B">
        <w:rPr>
          <w:color w:val="auto"/>
        </w:rPr>
        <w:t>獲許可使用該應用程式及取</w:t>
      </w:r>
      <w:r w:rsidR="007068F8">
        <w:rPr>
          <w:rFonts w:hint="eastAsia"/>
          <w:color w:val="auto"/>
        </w:rPr>
        <w:t>用</w:t>
      </w:r>
    </w:p>
    <w:p w14:paraId="6D87FE7A" w14:textId="5893F1D7" w:rsidR="006E2E68" w:rsidRPr="00B34A2B" w:rsidRDefault="002B0F1E" w:rsidP="002B0F1E">
      <w:pPr>
        <w:pStyle w:val="Default"/>
        <w:ind w:left="960" w:firstLine="480"/>
        <w:rPr>
          <w:color w:val="auto"/>
        </w:rPr>
      </w:pPr>
      <w:r w:rsidRPr="00B34A2B">
        <w:rPr>
          <w:color w:val="auto"/>
        </w:rPr>
        <w:t>相關材料。</w:t>
      </w:r>
    </w:p>
    <w:p w14:paraId="258DBC2F" w14:textId="77777777" w:rsidR="00077FF1" w:rsidRDefault="006E2E68" w:rsidP="00077FF1">
      <w:pPr>
        <w:pStyle w:val="Default"/>
        <w:ind w:firstLine="480"/>
        <w:rPr>
          <w:color w:val="auto"/>
        </w:rPr>
      </w:pPr>
      <w:r w:rsidRPr="00B34A2B">
        <w:rPr>
          <w:rFonts w:asciiTheme="minorHAnsi" w:cstheme="minorHAnsi" w:hint="eastAsia"/>
          <w:color w:val="auto"/>
        </w:rPr>
        <w:t>（</w:t>
      </w:r>
      <w:r w:rsidRPr="00B34A2B">
        <w:rPr>
          <w:rFonts w:asciiTheme="minorHAnsi" w:cstheme="minorHAnsi"/>
          <w:color w:val="auto"/>
        </w:rPr>
        <w:t>iii</w:t>
      </w:r>
      <w:r w:rsidRPr="00B34A2B">
        <w:rPr>
          <w:rFonts w:asciiTheme="minorHAnsi" w:cstheme="minorHAnsi"/>
          <w:color w:val="auto"/>
        </w:rPr>
        <w:t>）</w:t>
      </w:r>
      <w:r w:rsidR="002B0F1E" w:rsidRPr="00B34A2B">
        <w:rPr>
          <w:color w:val="auto"/>
        </w:rPr>
        <w:t xml:space="preserve">  </w:t>
      </w:r>
      <w:r w:rsidR="00992674" w:rsidRPr="00B34A2B">
        <w:rPr>
          <w:color w:val="auto"/>
        </w:rPr>
        <w:t xml:space="preserve"> </w:t>
      </w:r>
      <w:r w:rsidRPr="00B34A2B">
        <w:rPr>
          <w:rFonts w:hint="eastAsia"/>
          <w:color w:val="auto"/>
        </w:rPr>
        <w:t>持卡人</w:t>
      </w:r>
      <w:r w:rsidR="002B0F1E" w:rsidRPr="00B34A2B">
        <w:rPr>
          <w:color w:val="auto"/>
        </w:rPr>
        <w:t>須自行承擔使用超連結連接其他互聯網網站或資料來源的風險。對其</w:t>
      </w:r>
    </w:p>
    <w:p w14:paraId="39913DA7" w14:textId="77777777" w:rsidR="00077FF1" w:rsidRDefault="002B0F1E" w:rsidP="006E2E68">
      <w:pPr>
        <w:pStyle w:val="Default"/>
        <w:ind w:left="960" w:firstLine="480"/>
        <w:rPr>
          <w:rFonts w:asciiTheme="minorHAnsi" w:eastAsia="細明體" w:cstheme="minorHAnsi"/>
          <w:color w:val="auto"/>
        </w:rPr>
      </w:pPr>
      <w:r w:rsidRPr="00B34A2B">
        <w:rPr>
          <w:color w:val="auto"/>
        </w:rPr>
        <w:t>他網站提供的資料的準確性及質素以及其他網站的安全及保安，</w:t>
      </w:r>
      <w:r w:rsidR="006E2E68" w:rsidRPr="00B34A2B">
        <w:rPr>
          <w:rFonts w:asciiTheme="minorHAnsi" w:eastAsia="細明體" w:cstheme="minorHAnsi"/>
          <w:color w:val="auto"/>
        </w:rPr>
        <w:t>亞洲聯合財務</w:t>
      </w:r>
    </w:p>
    <w:p w14:paraId="1F6D7EC0" w14:textId="4625F768" w:rsidR="00F26711" w:rsidRPr="00B34A2B" w:rsidRDefault="002B0F1E" w:rsidP="006E2E68">
      <w:pPr>
        <w:pStyle w:val="Default"/>
        <w:ind w:left="960" w:firstLine="480"/>
        <w:rPr>
          <w:rFonts w:hAnsi="新細明體"/>
          <w:color w:val="auto"/>
        </w:rPr>
      </w:pPr>
      <w:r w:rsidRPr="00B34A2B">
        <w:rPr>
          <w:color w:val="auto"/>
        </w:rPr>
        <w:t>概不負責</w:t>
      </w:r>
      <w:r w:rsidRPr="00B34A2B">
        <w:rPr>
          <w:rFonts w:hAnsi="新細明體" w:hint="eastAsia"/>
          <w:color w:val="auto"/>
        </w:rPr>
        <w:t>。</w:t>
      </w:r>
    </w:p>
    <w:p w14:paraId="63D57B71" w14:textId="0FED8C68" w:rsidR="009A152D" w:rsidRPr="00B34A2B" w:rsidRDefault="009A152D" w:rsidP="009A152D">
      <w:pPr>
        <w:pStyle w:val="Default"/>
        <w:rPr>
          <w:rFonts w:hAnsi="新細明體"/>
          <w:color w:val="auto"/>
        </w:rPr>
      </w:pPr>
    </w:p>
    <w:p w14:paraId="7844D7AC" w14:textId="77777777" w:rsidR="009A152D" w:rsidRPr="00B34A2B" w:rsidRDefault="009A152D" w:rsidP="009A152D">
      <w:pPr>
        <w:pStyle w:val="Default"/>
        <w:rPr>
          <w:b/>
          <w:bCs/>
          <w:color w:val="auto"/>
        </w:rPr>
      </w:pPr>
      <w:r w:rsidRPr="00B34A2B">
        <w:rPr>
          <w:rFonts w:asciiTheme="minorHAnsi" w:cstheme="minorHAnsi"/>
          <w:b/>
          <w:bCs/>
          <w:color w:val="auto"/>
        </w:rPr>
        <w:t>14.3</w:t>
      </w:r>
      <w:r w:rsidRPr="00B34A2B">
        <w:rPr>
          <w:rFonts w:asciiTheme="minorHAnsi" w:cstheme="minorHAnsi"/>
          <w:b/>
          <w:bCs/>
          <w:color w:val="auto"/>
        </w:rPr>
        <w:tab/>
      </w:r>
      <w:r w:rsidRPr="00B34A2B">
        <w:rPr>
          <w:b/>
          <w:bCs/>
          <w:color w:val="auto"/>
        </w:rPr>
        <w:t>版權</w:t>
      </w:r>
    </w:p>
    <w:p w14:paraId="27301C1E" w14:textId="07069CAA" w:rsidR="009A152D" w:rsidRPr="00B34A2B" w:rsidRDefault="009A152D" w:rsidP="00EB474A">
      <w:pPr>
        <w:pStyle w:val="Default"/>
        <w:ind w:left="480"/>
        <w:rPr>
          <w:rFonts w:hAnsi="新細明體"/>
          <w:color w:val="auto"/>
        </w:rPr>
      </w:pPr>
      <w:r w:rsidRPr="00B34A2B">
        <w:rPr>
          <w:color w:val="auto"/>
        </w:rPr>
        <w:t>該應用程式及相關材料中的所有</w:t>
      </w:r>
      <w:proofErr w:type="gramStart"/>
      <w:r w:rsidRPr="00B34A2B">
        <w:rPr>
          <w:color w:val="auto"/>
        </w:rPr>
        <w:t>內容均受版權</w:t>
      </w:r>
      <w:proofErr w:type="gramEnd"/>
      <w:r w:rsidRPr="00B34A2B">
        <w:rPr>
          <w:color w:val="auto"/>
        </w:rPr>
        <w:t>保護。未得</w:t>
      </w:r>
      <w:r w:rsidR="00225973" w:rsidRPr="00B34A2B">
        <w:rPr>
          <w:rFonts w:asciiTheme="minorHAnsi" w:eastAsia="細明體" w:cstheme="minorHAnsi"/>
          <w:color w:val="auto"/>
        </w:rPr>
        <w:t>亞洲聯合財務</w:t>
      </w:r>
      <w:r w:rsidRPr="00B34A2B">
        <w:rPr>
          <w:color w:val="auto"/>
        </w:rPr>
        <w:t>事先書面同意，</w:t>
      </w:r>
      <w:r w:rsidR="00EB474A" w:rsidRPr="00B34A2B">
        <w:rPr>
          <w:rFonts w:hint="eastAsia"/>
          <w:color w:val="auto"/>
        </w:rPr>
        <w:t>持卡人</w:t>
      </w:r>
      <w:r w:rsidRPr="00B34A2B">
        <w:rPr>
          <w:color w:val="auto"/>
        </w:rPr>
        <w:t>不得以任何方式修改、複製、傳送及／或分發該應用程式或任何相關材料的任何部分以作商業或公共用途</w:t>
      </w:r>
      <w:r w:rsidRPr="00B34A2B">
        <w:rPr>
          <w:rFonts w:hAnsi="新細明體" w:hint="eastAsia"/>
          <w:color w:val="auto"/>
        </w:rPr>
        <w:t>。</w:t>
      </w:r>
    </w:p>
    <w:p w14:paraId="48159A5B" w14:textId="7FCF823A" w:rsidR="00EB474A" w:rsidRPr="00B34A2B" w:rsidRDefault="00EB474A" w:rsidP="00EB474A">
      <w:pPr>
        <w:pStyle w:val="Default"/>
        <w:rPr>
          <w:rFonts w:hAnsi="新細明體"/>
          <w:color w:val="auto"/>
        </w:rPr>
      </w:pPr>
    </w:p>
    <w:p w14:paraId="35C8B486" w14:textId="4141D83F" w:rsidR="00EB474A" w:rsidRPr="00B34A2B" w:rsidRDefault="00EB474A" w:rsidP="00EB474A">
      <w:pPr>
        <w:pStyle w:val="Default"/>
        <w:rPr>
          <w:b/>
          <w:bCs/>
          <w:color w:val="auto"/>
        </w:rPr>
      </w:pPr>
      <w:r w:rsidRPr="00B34A2B">
        <w:rPr>
          <w:rFonts w:asciiTheme="minorHAnsi" w:cstheme="minorHAnsi"/>
          <w:b/>
          <w:bCs/>
          <w:color w:val="auto"/>
        </w:rPr>
        <w:t>14.4</w:t>
      </w:r>
      <w:r w:rsidRPr="00B34A2B">
        <w:rPr>
          <w:rFonts w:asciiTheme="minorHAnsi" w:cstheme="minorHAnsi"/>
          <w:b/>
          <w:bCs/>
          <w:color w:val="auto"/>
        </w:rPr>
        <w:tab/>
      </w:r>
      <w:r w:rsidRPr="00B34A2B">
        <w:rPr>
          <w:b/>
          <w:bCs/>
          <w:color w:val="auto"/>
        </w:rPr>
        <w:t>證據</w:t>
      </w:r>
    </w:p>
    <w:p w14:paraId="433CA173" w14:textId="23B4DC3C" w:rsidR="00992674" w:rsidRPr="00B34A2B" w:rsidRDefault="00992674" w:rsidP="00EB474A">
      <w:pPr>
        <w:pStyle w:val="Default"/>
        <w:ind w:firstLine="480"/>
        <w:rPr>
          <w:color w:val="auto"/>
        </w:rPr>
      </w:pPr>
      <w:r w:rsidRPr="00B34A2B">
        <w:rPr>
          <w:rFonts w:asciiTheme="minorHAnsi" w:cstheme="minorHAnsi"/>
          <w:color w:val="auto"/>
        </w:rPr>
        <w:t>（</w:t>
      </w:r>
      <w:r w:rsidRPr="00B34A2B">
        <w:rPr>
          <w:rFonts w:asciiTheme="minorHAnsi" w:cstheme="minorHAnsi"/>
          <w:color w:val="auto"/>
        </w:rPr>
        <w:t>a</w:t>
      </w:r>
      <w:r w:rsidRPr="00B34A2B">
        <w:rPr>
          <w:rFonts w:asciiTheme="minorHAnsi" w:cstheme="minorHAnsi"/>
          <w:color w:val="auto"/>
        </w:rPr>
        <w:t>）</w:t>
      </w:r>
      <w:r w:rsidRPr="00B34A2B">
        <w:rPr>
          <w:rFonts w:asciiTheme="minorHAnsi" w:cstheme="minorHAnsi"/>
          <w:color w:val="auto"/>
        </w:rPr>
        <w:tab/>
      </w:r>
      <w:bookmarkStart w:id="16" w:name="_Hlk114007792"/>
      <w:r w:rsidRPr="00B34A2B">
        <w:rPr>
          <w:rFonts w:asciiTheme="minorHAnsi" w:eastAsia="細明體" w:cstheme="minorHAnsi"/>
          <w:color w:val="auto"/>
        </w:rPr>
        <w:t>亞洲聯合財務</w:t>
      </w:r>
      <w:bookmarkEnd w:id="16"/>
      <w:r w:rsidR="00EB474A" w:rsidRPr="00B34A2B">
        <w:rPr>
          <w:color w:val="auto"/>
        </w:rPr>
        <w:t>可在事先通知的情況下</w:t>
      </w:r>
      <w:r w:rsidR="000C4139">
        <w:rPr>
          <w:rFonts w:hint="eastAsia"/>
          <w:color w:val="auto"/>
        </w:rPr>
        <w:t>記</w:t>
      </w:r>
      <w:r w:rsidR="00EB474A" w:rsidRPr="00B34A2B">
        <w:rPr>
          <w:color w:val="auto"/>
        </w:rPr>
        <w:t>錄與</w:t>
      </w:r>
      <w:r w:rsidRPr="00B34A2B">
        <w:rPr>
          <w:rFonts w:hint="eastAsia"/>
          <w:color w:val="auto"/>
        </w:rPr>
        <w:t>持卡人</w:t>
      </w:r>
      <w:r w:rsidR="00EB474A" w:rsidRPr="00B34A2B">
        <w:rPr>
          <w:color w:val="auto"/>
        </w:rPr>
        <w:t>的對話。</w:t>
      </w:r>
    </w:p>
    <w:p w14:paraId="7C050299" w14:textId="6C719F4B" w:rsidR="00992674" w:rsidRPr="00B34A2B" w:rsidRDefault="00992674" w:rsidP="00EB474A">
      <w:pPr>
        <w:pStyle w:val="Default"/>
        <w:ind w:firstLine="480"/>
        <w:rPr>
          <w:color w:val="auto"/>
        </w:rPr>
      </w:pPr>
      <w:r w:rsidRPr="00B34A2B">
        <w:rPr>
          <w:rFonts w:asciiTheme="minorHAnsi" w:cstheme="minorHAnsi"/>
          <w:color w:val="auto"/>
        </w:rPr>
        <w:t>（</w:t>
      </w:r>
      <w:r w:rsidRPr="00B34A2B">
        <w:rPr>
          <w:rFonts w:asciiTheme="minorHAnsi" w:cstheme="minorHAnsi"/>
          <w:color w:val="auto"/>
        </w:rPr>
        <w:t>b</w:t>
      </w:r>
      <w:r w:rsidRPr="00B34A2B">
        <w:rPr>
          <w:rFonts w:asciiTheme="minorHAnsi" w:cstheme="minorHAnsi"/>
          <w:color w:val="auto"/>
        </w:rPr>
        <w:t>）</w:t>
      </w:r>
      <w:r w:rsidR="00EB474A" w:rsidRPr="00B34A2B">
        <w:rPr>
          <w:color w:val="auto"/>
        </w:rPr>
        <w:t xml:space="preserve"> </w:t>
      </w:r>
      <w:r w:rsidRPr="00B34A2B">
        <w:rPr>
          <w:color w:val="auto"/>
        </w:rPr>
        <w:tab/>
      </w:r>
      <w:r w:rsidR="00EB474A" w:rsidRPr="00B34A2B">
        <w:rPr>
          <w:color w:val="auto"/>
        </w:rPr>
        <w:t>在無</w:t>
      </w:r>
      <w:r w:rsidRPr="00B34A2B">
        <w:rPr>
          <w:rFonts w:hint="eastAsia"/>
          <w:color w:val="auto"/>
        </w:rPr>
        <w:t>任何</w:t>
      </w:r>
      <w:r w:rsidR="00EB474A" w:rsidRPr="00B34A2B">
        <w:rPr>
          <w:color w:val="auto"/>
        </w:rPr>
        <w:t>明顯錯誤的情況下，</w:t>
      </w:r>
      <w:r w:rsidRPr="00B34A2B">
        <w:rPr>
          <w:rFonts w:asciiTheme="minorHAnsi" w:eastAsia="細明體" w:cstheme="minorHAnsi"/>
          <w:color w:val="auto"/>
        </w:rPr>
        <w:t>亞洲聯合財務</w:t>
      </w:r>
      <w:r w:rsidR="00EB474A" w:rsidRPr="00B34A2B">
        <w:rPr>
          <w:color w:val="auto"/>
        </w:rPr>
        <w:t>的</w:t>
      </w:r>
      <w:r w:rsidR="002509D4">
        <w:rPr>
          <w:rFonts w:hint="eastAsia"/>
          <w:color w:val="auto"/>
        </w:rPr>
        <w:t>紀</w:t>
      </w:r>
      <w:r w:rsidR="00EB474A" w:rsidRPr="00B34A2B">
        <w:rPr>
          <w:color w:val="auto"/>
        </w:rPr>
        <w:t>錄對當中所述事情或事實而言</w:t>
      </w:r>
    </w:p>
    <w:p w14:paraId="56C3DDDC" w14:textId="26C1A226" w:rsidR="00EB474A" w:rsidRPr="00B34A2B" w:rsidRDefault="00EB474A" w:rsidP="00992674">
      <w:pPr>
        <w:pStyle w:val="Default"/>
        <w:ind w:left="960" w:firstLine="480"/>
        <w:rPr>
          <w:rFonts w:hAnsi="新細明體"/>
          <w:color w:val="auto"/>
        </w:rPr>
      </w:pPr>
      <w:proofErr w:type="gramStart"/>
      <w:r w:rsidRPr="00B34A2B">
        <w:rPr>
          <w:color w:val="auto"/>
        </w:rPr>
        <w:lastRenderedPageBreak/>
        <w:t>均為不可</w:t>
      </w:r>
      <w:proofErr w:type="gramEnd"/>
      <w:r w:rsidRPr="00B34A2B">
        <w:rPr>
          <w:color w:val="auto"/>
        </w:rPr>
        <w:t>推翻，並對</w:t>
      </w:r>
      <w:r w:rsidR="00D81430">
        <w:rPr>
          <w:rFonts w:asciiTheme="minorHAnsi" w:eastAsia="細明體" w:cstheme="minorHAnsi" w:hint="eastAsia"/>
          <w:color w:val="auto"/>
        </w:rPr>
        <w:t>持卡人具</w:t>
      </w:r>
      <w:r w:rsidRPr="00B34A2B">
        <w:rPr>
          <w:color w:val="auto"/>
        </w:rPr>
        <w:t>約束</w:t>
      </w:r>
      <w:r w:rsidRPr="00B34A2B">
        <w:rPr>
          <w:rFonts w:hAnsi="新細明體" w:hint="eastAsia"/>
          <w:color w:val="auto"/>
        </w:rPr>
        <w:t>力</w:t>
      </w:r>
      <w:r w:rsidR="00992674" w:rsidRPr="00B34A2B">
        <w:rPr>
          <w:rFonts w:hAnsi="新細明體" w:hint="eastAsia"/>
          <w:color w:val="auto"/>
        </w:rPr>
        <w:t>。</w:t>
      </w:r>
    </w:p>
    <w:p w14:paraId="41229F96" w14:textId="6851184E" w:rsidR="00775021" w:rsidRPr="00B34A2B" w:rsidRDefault="00775021" w:rsidP="00775021">
      <w:pPr>
        <w:pStyle w:val="Default"/>
        <w:rPr>
          <w:rFonts w:hAnsi="新細明體"/>
          <w:color w:val="auto"/>
        </w:rPr>
      </w:pPr>
    </w:p>
    <w:p w14:paraId="02589BF8" w14:textId="77777777" w:rsidR="00775021" w:rsidRPr="00B34A2B" w:rsidRDefault="00775021" w:rsidP="00775021">
      <w:pPr>
        <w:pStyle w:val="Default"/>
        <w:rPr>
          <w:b/>
          <w:bCs/>
          <w:color w:val="auto"/>
        </w:rPr>
      </w:pPr>
      <w:r w:rsidRPr="00B34A2B">
        <w:rPr>
          <w:rFonts w:asciiTheme="minorHAnsi" w:cstheme="minorHAnsi"/>
          <w:b/>
          <w:bCs/>
          <w:color w:val="auto"/>
        </w:rPr>
        <w:t>14.5</w:t>
      </w:r>
      <w:r w:rsidRPr="00B34A2B">
        <w:rPr>
          <w:rFonts w:asciiTheme="minorHAnsi" w:cstheme="minorHAnsi"/>
          <w:b/>
          <w:bCs/>
          <w:color w:val="auto"/>
        </w:rPr>
        <w:tab/>
      </w:r>
      <w:r w:rsidRPr="00B34A2B">
        <w:rPr>
          <w:b/>
          <w:bCs/>
          <w:color w:val="auto"/>
        </w:rPr>
        <w:t>通訊</w:t>
      </w:r>
    </w:p>
    <w:p w14:paraId="0CC22235" w14:textId="5DF8F49C" w:rsidR="00775021" w:rsidRPr="00B34A2B" w:rsidRDefault="00775021" w:rsidP="00650A2F">
      <w:pPr>
        <w:pStyle w:val="Default"/>
        <w:ind w:left="476" w:firstLine="4"/>
        <w:rPr>
          <w:color w:val="auto"/>
        </w:rPr>
      </w:pPr>
      <w:r w:rsidRPr="00B34A2B">
        <w:rPr>
          <w:rFonts w:asciiTheme="minorHAnsi" w:eastAsia="細明體" w:cstheme="minorHAnsi"/>
          <w:color w:val="auto"/>
        </w:rPr>
        <w:t>亞洲聯合財務</w:t>
      </w:r>
      <w:r w:rsidRPr="00B34A2B">
        <w:rPr>
          <w:rFonts w:asciiTheme="minorHAnsi" w:cstheme="minorHAnsi"/>
          <w:color w:val="auto"/>
        </w:rPr>
        <w:t>可</w:t>
      </w:r>
      <w:r w:rsidR="000F4127">
        <w:rPr>
          <w:rFonts w:asciiTheme="minorHAnsi" w:cstheme="minorHAnsi" w:hint="eastAsia"/>
          <w:color w:val="auto"/>
        </w:rPr>
        <w:t>以</w:t>
      </w:r>
      <w:r w:rsidR="000F4127">
        <w:rPr>
          <w:rFonts w:asciiTheme="minorHAnsi" w:cstheme="minorHAnsi"/>
          <w:color w:val="auto"/>
        </w:rPr>
        <w:t>SMS</w:t>
      </w:r>
      <w:r w:rsidR="000F4127">
        <w:rPr>
          <w:rFonts w:asciiTheme="minorHAnsi" w:cstheme="minorHAnsi" w:hint="eastAsia"/>
          <w:color w:val="auto"/>
        </w:rPr>
        <w:t>短訊、告示或</w:t>
      </w:r>
      <w:r w:rsidRPr="00B34A2B">
        <w:rPr>
          <w:rFonts w:asciiTheme="minorHAnsi" w:cstheme="minorHAnsi"/>
          <w:color w:val="auto"/>
        </w:rPr>
        <w:t>用</w:t>
      </w:r>
      <w:r w:rsidRPr="00B34A2B">
        <w:rPr>
          <w:rFonts w:asciiTheme="minorHAnsi" w:eastAsia="細明體" w:cstheme="minorHAnsi"/>
          <w:color w:val="auto"/>
        </w:rPr>
        <w:t>亞洲聯合財務</w:t>
      </w:r>
      <w:r w:rsidRPr="00B34A2B">
        <w:rPr>
          <w:rFonts w:asciiTheme="minorHAnsi" w:cstheme="minorHAnsi"/>
          <w:color w:val="auto"/>
        </w:rPr>
        <w:t>認為適當的方式發送通知及通訊。</w:t>
      </w:r>
      <w:r w:rsidRPr="00B34A2B">
        <w:rPr>
          <w:rFonts w:hint="eastAsia"/>
          <w:color w:val="auto"/>
        </w:rPr>
        <w:t>持卡人</w:t>
      </w:r>
      <w:r w:rsidRPr="00B34A2B">
        <w:rPr>
          <w:rFonts w:asciiTheme="minorHAnsi" w:cstheme="minorHAnsi"/>
          <w:color w:val="auto"/>
        </w:rPr>
        <w:t>會在下列的情況下被視為</w:t>
      </w:r>
      <w:proofErr w:type="gramStart"/>
      <w:r w:rsidRPr="00B34A2B">
        <w:rPr>
          <w:rFonts w:asciiTheme="minorHAnsi" w:cstheme="minorHAnsi"/>
          <w:color w:val="auto"/>
        </w:rPr>
        <w:t>已收悉通知</w:t>
      </w:r>
      <w:proofErr w:type="gramEnd"/>
      <w:r w:rsidRPr="00B34A2B">
        <w:rPr>
          <w:rFonts w:asciiTheme="minorHAnsi" w:cstheme="minorHAnsi"/>
          <w:color w:val="auto"/>
        </w:rPr>
        <w:t>或通訊</w:t>
      </w:r>
      <w:proofErr w:type="gramStart"/>
      <w:r w:rsidRPr="00B34A2B">
        <w:rPr>
          <w:color w:val="auto"/>
        </w:rPr>
        <w:t>︰</w:t>
      </w:r>
      <w:proofErr w:type="gramEnd"/>
    </w:p>
    <w:p w14:paraId="02B33C25" w14:textId="77777777" w:rsidR="00ED3180" w:rsidRPr="00B34A2B" w:rsidRDefault="00ED3180" w:rsidP="00775021">
      <w:pPr>
        <w:pStyle w:val="Default"/>
        <w:ind w:firstLine="480"/>
        <w:rPr>
          <w:color w:val="auto"/>
        </w:rPr>
      </w:pPr>
      <w:r w:rsidRPr="00B34A2B">
        <w:rPr>
          <w:rFonts w:asciiTheme="minorHAnsi" w:cstheme="minorHAnsi"/>
          <w:color w:val="auto"/>
        </w:rPr>
        <w:t>（</w:t>
      </w:r>
      <w:r w:rsidRPr="00B34A2B">
        <w:rPr>
          <w:rFonts w:asciiTheme="minorHAnsi" w:cstheme="minorHAnsi"/>
          <w:color w:val="auto"/>
        </w:rPr>
        <w:t>a</w:t>
      </w:r>
      <w:r w:rsidRPr="00B34A2B">
        <w:rPr>
          <w:rFonts w:asciiTheme="minorHAnsi" w:cstheme="minorHAnsi"/>
          <w:color w:val="auto"/>
        </w:rPr>
        <w:t>）</w:t>
      </w:r>
      <w:r w:rsidRPr="00B34A2B">
        <w:rPr>
          <w:rFonts w:asciiTheme="minorHAnsi" w:cstheme="minorHAnsi"/>
          <w:color w:val="auto"/>
        </w:rPr>
        <w:tab/>
      </w:r>
      <w:r w:rsidR="00775021" w:rsidRPr="00B34A2B">
        <w:rPr>
          <w:color w:val="auto"/>
        </w:rPr>
        <w:t>若上載到該應用程式或</w:t>
      </w:r>
      <w:r w:rsidRPr="00B34A2B">
        <w:rPr>
          <w:rFonts w:asciiTheme="minorHAnsi" w:eastAsia="細明體" w:cstheme="minorHAnsi"/>
          <w:color w:val="auto"/>
        </w:rPr>
        <w:t>亞洲聯合財務</w:t>
      </w:r>
      <w:r w:rsidR="00775021" w:rsidRPr="00B34A2B">
        <w:rPr>
          <w:color w:val="auto"/>
        </w:rPr>
        <w:t>網站，在如此上載之後；</w:t>
      </w:r>
    </w:p>
    <w:p w14:paraId="5318D16F" w14:textId="3BEBD6AB" w:rsidR="00671F00" w:rsidRPr="00B34A2B" w:rsidRDefault="00ED3180" w:rsidP="000F4127">
      <w:pPr>
        <w:pStyle w:val="Default"/>
        <w:ind w:left="1436" w:hanging="956"/>
        <w:rPr>
          <w:rFonts w:asciiTheme="minorHAnsi" w:cstheme="minorHAnsi"/>
          <w:color w:val="auto"/>
        </w:rPr>
      </w:pPr>
      <w:r w:rsidRPr="00B34A2B">
        <w:rPr>
          <w:rFonts w:asciiTheme="minorHAnsi" w:cstheme="minorHAnsi"/>
          <w:color w:val="auto"/>
        </w:rPr>
        <w:t>（</w:t>
      </w:r>
      <w:r w:rsidRPr="00B34A2B">
        <w:rPr>
          <w:rFonts w:asciiTheme="minorHAnsi" w:cstheme="minorHAnsi"/>
          <w:color w:val="auto"/>
        </w:rPr>
        <w:t>b</w:t>
      </w:r>
      <w:r w:rsidRPr="00B34A2B">
        <w:rPr>
          <w:rFonts w:asciiTheme="minorHAnsi" w:cstheme="minorHAnsi"/>
          <w:color w:val="auto"/>
        </w:rPr>
        <w:t>）</w:t>
      </w:r>
      <w:r w:rsidR="00775021" w:rsidRPr="00B34A2B">
        <w:rPr>
          <w:rFonts w:asciiTheme="minorHAnsi" w:cstheme="minorHAnsi"/>
          <w:color w:val="auto"/>
        </w:rPr>
        <w:t xml:space="preserve"> </w:t>
      </w:r>
      <w:r w:rsidRPr="00B34A2B">
        <w:rPr>
          <w:rFonts w:asciiTheme="minorHAnsi" w:cstheme="minorHAnsi"/>
          <w:color w:val="auto"/>
        </w:rPr>
        <w:tab/>
      </w:r>
      <w:r w:rsidR="00775021" w:rsidRPr="00B34A2B">
        <w:rPr>
          <w:rFonts w:asciiTheme="minorHAnsi" w:cstheme="minorHAnsi"/>
          <w:color w:val="auto"/>
        </w:rPr>
        <w:t>若以郵遞方式發送</w:t>
      </w:r>
      <w:r w:rsidR="000F4127">
        <w:rPr>
          <w:rFonts w:asciiTheme="minorHAnsi" w:cstheme="minorHAnsi" w:hint="eastAsia"/>
          <w:color w:val="auto"/>
        </w:rPr>
        <w:t>：</w:t>
      </w:r>
      <w:r w:rsidR="000F4127" w:rsidRPr="00FB7C0C">
        <w:rPr>
          <w:rFonts w:hint="eastAsia"/>
        </w:rPr>
        <w:t>如該地址在香港</w:t>
      </w:r>
      <w:r w:rsidR="000F4127">
        <w:rPr>
          <w:rFonts w:hint="eastAsia"/>
        </w:rPr>
        <w:t>，</w:t>
      </w:r>
      <w:r w:rsidR="000F4127" w:rsidRPr="00FB7C0C">
        <w:rPr>
          <w:rFonts w:hint="eastAsia"/>
        </w:rPr>
        <w:t>郵遞日期後兩</w:t>
      </w:r>
      <w:r w:rsidR="000F4127" w:rsidRPr="00FB7C0C">
        <w:t>(2)</w:t>
      </w:r>
      <w:r w:rsidR="000F4127" w:rsidRPr="00FB7C0C">
        <w:rPr>
          <w:rFonts w:hint="eastAsia"/>
        </w:rPr>
        <w:t>天</w:t>
      </w:r>
      <w:r w:rsidR="000F4127">
        <w:rPr>
          <w:rFonts w:hint="eastAsia"/>
        </w:rPr>
        <w:t>；或</w:t>
      </w:r>
      <w:r w:rsidR="000F4127" w:rsidRPr="00FB7C0C">
        <w:rPr>
          <w:rFonts w:hint="eastAsia"/>
        </w:rPr>
        <w:t>如該地址在香港</w:t>
      </w:r>
      <w:proofErr w:type="gramStart"/>
      <w:r w:rsidR="000F4127" w:rsidRPr="00FB7C0C">
        <w:rPr>
          <w:rFonts w:hint="eastAsia"/>
        </w:rPr>
        <w:t>以外</w:t>
      </w:r>
      <w:r w:rsidR="000F4127">
        <w:rPr>
          <w:rFonts w:hint="eastAsia"/>
        </w:rPr>
        <w:t>，</w:t>
      </w:r>
      <w:proofErr w:type="gramEnd"/>
      <w:r w:rsidR="000F4127" w:rsidRPr="00FB7C0C">
        <w:rPr>
          <w:rFonts w:hint="eastAsia"/>
        </w:rPr>
        <w:t>郵寄日期後</w:t>
      </w:r>
      <w:r w:rsidR="000F4127" w:rsidRPr="00702A92">
        <w:rPr>
          <w:rFonts w:hint="eastAsia"/>
        </w:rPr>
        <w:t>七</w:t>
      </w:r>
      <w:r w:rsidR="000F4127" w:rsidRPr="00702A92">
        <w:t>(7)</w:t>
      </w:r>
      <w:r w:rsidR="000F4127" w:rsidRPr="00702A92">
        <w:rPr>
          <w:rFonts w:hint="eastAsia"/>
        </w:rPr>
        <w:t>天</w:t>
      </w:r>
      <w:r w:rsidR="000F4127">
        <w:rPr>
          <w:rFonts w:hint="eastAsia"/>
        </w:rPr>
        <w:t>，除非</w:t>
      </w:r>
      <w:r w:rsidR="000F4127" w:rsidRPr="00FB7C0C">
        <w:rPr>
          <w:rFonts w:hint="eastAsia"/>
        </w:rPr>
        <w:t>在</w:t>
      </w:r>
      <w:r w:rsidR="000F4127">
        <w:rPr>
          <w:rFonts w:hint="eastAsia"/>
        </w:rPr>
        <w:t>進入</w:t>
      </w:r>
      <w:r w:rsidR="000F4127" w:rsidRPr="00FB7C0C">
        <w:rPr>
          <w:rFonts w:hint="eastAsia"/>
        </w:rPr>
        <w:t>法律程序</w:t>
      </w:r>
      <w:r w:rsidR="000F4127">
        <w:rPr>
          <w:rFonts w:hint="eastAsia"/>
        </w:rPr>
        <w:t>的情況</w:t>
      </w:r>
      <w:r w:rsidR="000F4127" w:rsidRPr="00FB7C0C">
        <w:rPr>
          <w:rFonts w:hint="eastAsia"/>
        </w:rPr>
        <w:t>下，這些期限應</w:t>
      </w:r>
      <w:r w:rsidR="000F4127">
        <w:rPr>
          <w:rFonts w:hint="eastAsia"/>
        </w:rPr>
        <w:t>按</w:t>
      </w:r>
      <w:r w:rsidR="000F4127" w:rsidRPr="00FB7C0C">
        <w:rPr>
          <w:rFonts w:hint="eastAsia"/>
        </w:rPr>
        <w:t>香港或其他地方的相關法律規定的送達規則</w:t>
      </w:r>
      <w:r w:rsidR="000F4127">
        <w:rPr>
          <w:rFonts w:hint="eastAsia"/>
        </w:rPr>
        <w:t>而定</w:t>
      </w:r>
      <w:r w:rsidR="00775021" w:rsidRPr="00B34A2B">
        <w:rPr>
          <w:rFonts w:asciiTheme="minorHAnsi" w:cstheme="minorHAnsi"/>
          <w:color w:val="auto"/>
        </w:rPr>
        <w:t>；</w:t>
      </w:r>
    </w:p>
    <w:p w14:paraId="0A1E47E0" w14:textId="14CE09F9" w:rsidR="00775021" w:rsidRPr="00B34A2B" w:rsidRDefault="00671F00" w:rsidP="00671F00">
      <w:pPr>
        <w:pStyle w:val="Default"/>
        <w:ind w:left="1440"/>
        <w:rPr>
          <w:rFonts w:asciiTheme="minorHAnsi" w:cstheme="minorHAnsi"/>
          <w:color w:val="auto"/>
        </w:rPr>
      </w:pPr>
      <w:r w:rsidRPr="00B34A2B">
        <w:rPr>
          <w:rFonts w:asciiTheme="minorHAnsi" w:cstheme="minorHAnsi"/>
          <w:color w:val="auto"/>
        </w:rPr>
        <w:t>受香港或其他地方相關法律嘅服務規則管轄</w:t>
      </w:r>
      <w:r w:rsidRPr="00B34A2B">
        <w:rPr>
          <w:rFonts w:asciiTheme="minorHAnsi" w:cstheme="minorHAnsi"/>
          <w:color w:val="auto"/>
        </w:rPr>
        <w:t xml:space="preserve">; </w:t>
      </w:r>
      <w:r w:rsidRPr="00B34A2B">
        <w:rPr>
          <w:rFonts w:asciiTheme="minorHAnsi" w:cstheme="minorHAnsi"/>
          <w:color w:val="auto"/>
        </w:rPr>
        <w:t>或</w:t>
      </w:r>
    </w:p>
    <w:p w14:paraId="63F58924" w14:textId="41FF326A" w:rsidR="00671F00" w:rsidRPr="00B34A2B" w:rsidRDefault="00671F00" w:rsidP="00671F00">
      <w:pPr>
        <w:pStyle w:val="Default"/>
        <w:ind w:left="1436" w:hanging="956"/>
        <w:rPr>
          <w:rFonts w:asciiTheme="minorHAnsi" w:cstheme="minorHAnsi"/>
          <w:color w:val="auto"/>
        </w:rPr>
      </w:pPr>
      <w:r w:rsidRPr="00B34A2B">
        <w:rPr>
          <w:rFonts w:asciiTheme="minorHAnsi" w:cstheme="minorHAnsi"/>
          <w:color w:val="auto"/>
        </w:rPr>
        <w:t>（</w:t>
      </w:r>
      <w:r w:rsidRPr="00B34A2B">
        <w:rPr>
          <w:rFonts w:asciiTheme="minorHAnsi" w:cstheme="minorHAnsi"/>
          <w:color w:val="auto"/>
        </w:rPr>
        <w:t>c</w:t>
      </w:r>
      <w:r w:rsidRPr="00B34A2B">
        <w:rPr>
          <w:rFonts w:asciiTheme="minorHAnsi" w:cstheme="minorHAnsi"/>
          <w:color w:val="auto"/>
        </w:rPr>
        <w:t>）</w:t>
      </w:r>
      <w:r w:rsidRPr="00B34A2B">
        <w:rPr>
          <w:rFonts w:asciiTheme="minorHAnsi" w:cstheme="minorHAnsi"/>
          <w:color w:val="auto"/>
        </w:rPr>
        <w:tab/>
      </w:r>
      <w:r w:rsidRPr="00B34A2B">
        <w:rPr>
          <w:rFonts w:asciiTheme="minorHAnsi" w:cstheme="minorHAnsi"/>
          <w:color w:val="auto"/>
        </w:rPr>
        <w:t>或若以電子郵件</w:t>
      </w:r>
      <w:r w:rsidRPr="00B34A2B">
        <w:rPr>
          <w:rFonts w:asciiTheme="minorHAnsi" w:cstheme="minorHAnsi" w:hint="eastAsia"/>
          <w:color w:val="auto"/>
        </w:rPr>
        <w:t>、短訊或傳真</w:t>
      </w:r>
      <w:r w:rsidRPr="00B34A2B">
        <w:rPr>
          <w:rFonts w:asciiTheme="minorHAnsi" w:cstheme="minorHAnsi"/>
          <w:color w:val="auto"/>
        </w:rPr>
        <w:t>發送，在郵件發送到持卡人</w:t>
      </w:r>
      <w:r w:rsidR="00912D41">
        <w:rPr>
          <w:rFonts w:asciiTheme="minorHAnsi" w:cstheme="minorHAnsi" w:hint="eastAsia"/>
          <w:color w:val="auto"/>
        </w:rPr>
        <w:t>於亞洲聯合財務紀</w:t>
      </w:r>
      <w:r w:rsidRPr="00B34A2B">
        <w:rPr>
          <w:rFonts w:asciiTheme="minorHAnsi" w:cstheme="minorHAnsi"/>
          <w:color w:val="auto"/>
        </w:rPr>
        <w:t>錄中的電郵地址</w:t>
      </w:r>
      <w:r w:rsidRPr="00B34A2B">
        <w:rPr>
          <w:rFonts w:asciiTheme="minorHAnsi" w:cstheme="minorHAnsi" w:hint="eastAsia"/>
          <w:color w:val="auto"/>
        </w:rPr>
        <w:t>、手機號碼（經由短訊）或傳真號碼</w:t>
      </w:r>
      <w:r w:rsidRPr="00B34A2B">
        <w:rPr>
          <w:rFonts w:asciiTheme="minorHAnsi" w:cstheme="minorHAnsi"/>
          <w:color w:val="auto"/>
        </w:rPr>
        <w:t>之後</w:t>
      </w:r>
      <w:r w:rsidR="002C265A" w:rsidRPr="00B34A2B">
        <w:rPr>
          <w:rFonts w:asciiTheme="minorHAnsi" w:cstheme="minorHAnsi" w:hint="eastAsia"/>
          <w:color w:val="auto"/>
        </w:rPr>
        <w:t>（如適用）</w:t>
      </w:r>
      <w:r w:rsidRPr="00B34A2B">
        <w:rPr>
          <w:rFonts w:asciiTheme="minorHAnsi" w:cstheme="minorHAnsi"/>
          <w:color w:val="auto"/>
        </w:rPr>
        <w:t>。</w:t>
      </w:r>
    </w:p>
    <w:p w14:paraId="0B90B5EB" w14:textId="499FB00B" w:rsidR="002C265A" w:rsidRPr="00B34A2B" w:rsidRDefault="002C265A" w:rsidP="002C265A">
      <w:pPr>
        <w:pStyle w:val="Default"/>
        <w:rPr>
          <w:rFonts w:asciiTheme="minorHAnsi" w:cstheme="minorHAnsi"/>
          <w:color w:val="auto"/>
        </w:rPr>
      </w:pPr>
    </w:p>
    <w:p w14:paraId="7FF56ECD" w14:textId="77777777" w:rsidR="002C265A" w:rsidRPr="00B34A2B" w:rsidRDefault="002C265A" w:rsidP="002C265A">
      <w:pPr>
        <w:pStyle w:val="Default"/>
        <w:rPr>
          <w:b/>
          <w:bCs/>
          <w:color w:val="auto"/>
        </w:rPr>
      </w:pPr>
      <w:r w:rsidRPr="00B34A2B">
        <w:rPr>
          <w:rFonts w:asciiTheme="minorHAnsi" w:cstheme="minorHAnsi"/>
          <w:b/>
          <w:bCs/>
          <w:color w:val="auto"/>
        </w:rPr>
        <w:t>15.</w:t>
      </w:r>
      <w:r w:rsidRPr="00B34A2B">
        <w:rPr>
          <w:rFonts w:asciiTheme="minorHAnsi" w:cstheme="minorHAnsi"/>
          <w:b/>
          <w:bCs/>
          <w:color w:val="auto"/>
        </w:rPr>
        <w:tab/>
      </w:r>
      <w:r w:rsidRPr="00B34A2B">
        <w:rPr>
          <w:b/>
          <w:bCs/>
          <w:color w:val="auto"/>
        </w:rPr>
        <w:t>防止金融犯罪</w:t>
      </w:r>
    </w:p>
    <w:p w14:paraId="675AEBA3" w14:textId="77777777" w:rsidR="00492651" w:rsidRPr="00B34A2B" w:rsidRDefault="002C265A" w:rsidP="002C265A">
      <w:pPr>
        <w:pStyle w:val="Default"/>
        <w:rPr>
          <w:rFonts w:asciiTheme="minorHAnsi" w:eastAsia="細明體" w:cstheme="minorHAnsi"/>
          <w:color w:val="auto"/>
        </w:rPr>
      </w:pPr>
      <w:r w:rsidRPr="00B34A2B">
        <w:rPr>
          <w:rFonts w:asciiTheme="minorHAnsi" w:cstheme="minorHAnsi"/>
          <w:color w:val="auto"/>
        </w:rPr>
        <w:t xml:space="preserve">15.1 </w:t>
      </w:r>
      <w:r w:rsidRPr="00B34A2B">
        <w:rPr>
          <w:rFonts w:asciiTheme="minorHAnsi" w:eastAsia="細明體" w:cstheme="minorHAnsi"/>
          <w:color w:val="auto"/>
        </w:rPr>
        <w:t>亞洲聯合財務</w:t>
      </w:r>
      <w:r w:rsidRPr="00B34A2B">
        <w:rPr>
          <w:rFonts w:asciiTheme="minorHAnsi" w:cstheme="minorHAnsi"/>
          <w:color w:val="auto"/>
        </w:rPr>
        <w:t>須根據不同司法管轄區內的適用法律、規例、政策</w:t>
      </w:r>
      <w:proofErr w:type="gramStart"/>
      <w:r w:rsidRPr="00B34A2B">
        <w:rPr>
          <w:rFonts w:asciiTheme="minorHAnsi" w:cstheme="minorHAnsi"/>
          <w:color w:val="auto"/>
        </w:rPr>
        <w:t>（</w:t>
      </w:r>
      <w:proofErr w:type="gramEnd"/>
      <w:r w:rsidRPr="00B34A2B">
        <w:rPr>
          <w:rFonts w:asciiTheme="minorHAnsi" w:cstheme="minorHAnsi"/>
          <w:color w:val="auto"/>
        </w:rPr>
        <w:t>包括</w:t>
      </w:r>
      <w:r w:rsidR="00492651" w:rsidRPr="00B34A2B">
        <w:rPr>
          <w:rFonts w:asciiTheme="minorHAnsi" w:eastAsia="細明體" w:cstheme="minorHAnsi"/>
          <w:color w:val="auto"/>
        </w:rPr>
        <w:t>亞洲聯合財務</w:t>
      </w:r>
    </w:p>
    <w:p w14:paraId="7FC386D6" w14:textId="77777777" w:rsidR="00492651" w:rsidRPr="00B34A2B" w:rsidRDefault="00492651" w:rsidP="002C265A">
      <w:pPr>
        <w:pStyle w:val="Default"/>
        <w:ind w:firstLine="480"/>
        <w:rPr>
          <w:rFonts w:asciiTheme="minorHAnsi" w:cstheme="minorHAnsi"/>
          <w:color w:val="auto"/>
        </w:rPr>
      </w:pPr>
      <w:r w:rsidRPr="00B34A2B">
        <w:rPr>
          <w:rFonts w:asciiTheme="minorHAnsi" w:eastAsia="細明體" w:cstheme="minorHAnsi"/>
          <w:color w:val="auto"/>
        </w:rPr>
        <w:t xml:space="preserve"> </w:t>
      </w:r>
      <w:r w:rsidRPr="00B34A2B">
        <w:rPr>
          <w:rFonts w:asciiTheme="minorHAnsi" w:eastAsia="細明體" w:cstheme="minorHAnsi" w:hint="eastAsia"/>
          <w:color w:val="auto"/>
        </w:rPr>
        <w:t>內部</w:t>
      </w:r>
      <w:r w:rsidR="002C265A" w:rsidRPr="00B34A2B">
        <w:rPr>
          <w:rFonts w:asciiTheme="minorHAnsi" w:cstheme="minorHAnsi"/>
          <w:color w:val="auto"/>
        </w:rPr>
        <w:t>的政策</w:t>
      </w:r>
      <w:proofErr w:type="gramStart"/>
      <w:r w:rsidR="002C265A" w:rsidRPr="00B34A2B">
        <w:rPr>
          <w:rFonts w:asciiTheme="minorHAnsi" w:cstheme="minorHAnsi"/>
          <w:color w:val="auto"/>
        </w:rPr>
        <w:t>）</w:t>
      </w:r>
      <w:proofErr w:type="gramEnd"/>
      <w:r w:rsidR="002C265A" w:rsidRPr="00B34A2B">
        <w:rPr>
          <w:rFonts w:asciiTheme="minorHAnsi" w:cstheme="minorHAnsi"/>
          <w:color w:val="auto"/>
        </w:rPr>
        <w:t>及法定及監管機構的要求行事。其中包括防止洗錢、恐怖分子資金籌</w:t>
      </w:r>
    </w:p>
    <w:p w14:paraId="4F4FB178" w14:textId="77777777" w:rsidR="00492651" w:rsidRPr="00B34A2B" w:rsidRDefault="00492651" w:rsidP="002C265A">
      <w:pPr>
        <w:pStyle w:val="Default"/>
        <w:ind w:firstLine="480"/>
        <w:rPr>
          <w:rFonts w:asciiTheme="minorHAnsi" w:cstheme="minorHAnsi"/>
          <w:color w:val="auto"/>
        </w:rPr>
      </w:pPr>
      <w:r w:rsidRPr="00B34A2B">
        <w:rPr>
          <w:rFonts w:asciiTheme="minorHAnsi" w:cstheme="minorHAnsi"/>
          <w:color w:val="auto"/>
        </w:rPr>
        <w:t xml:space="preserve"> </w:t>
      </w:r>
      <w:r w:rsidR="002C265A" w:rsidRPr="00B34A2B">
        <w:rPr>
          <w:rFonts w:asciiTheme="minorHAnsi" w:cstheme="minorHAnsi"/>
          <w:color w:val="auto"/>
        </w:rPr>
        <w:t>集、賄賂、貪污、實際或試圖逃稅、欺詐及向任何可能受到制裁的人士提供金融或其</w:t>
      </w:r>
    </w:p>
    <w:p w14:paraId="10D9992F" w14:textId="3EF73ECC" w:rsidR="00142CAF" w:rsidRDefault="00492651" w:rsidP="002C265A">
      <w:pPr>
        <w:pStyle w:val="Default"/>
        <w:ind w:firstLine="480"/>
        <w:rPr>
          <w:rFonts w:asciiTheme="minorHAnsi" w:cstheme="minorHAnsi"/>
          <w:color w:val="auto"/>
        </w:rPr>
      </w:pPr>
      <w:r w:rsidRPr="00B34A2B">
        <w:rPr>
          <w:rFonts w:asciiTheme="minorHAnsi" w:cstheme="minorHAnsi"/>
          <w:color w:val="auto"/>
        </w:rPr>
        <w:t xml:space="preserve"> </w:t>
      </w:r>
      <w:r w:rsidR="002C265A" w:rsidRPr="00B34A2B">
        <w:rPr>
          <w:rFonts w:asciiTheme="minorHAnsi" w:cstheme="minorHAnsi"/>
          <w:color w:val="auto"/>
        </w:rPr>
        <w:t>他服務。</w:t>
      </w:r>
      <w:r w:rsidR="002C265A" w:rsidRPr="00B34A2B">
        <w:rPr>
          <w:rFonts w:asciiTheme="minorHAnsi" w:eastAsia="細明體" w:cstheme="minorHAnsi"/>
          <w:color w:val="auto"/>
        </w:rPr>
        <w:t>亞洲聯合財務</w:t>
      </w:r>
      <w:r w:rsidR="002C265A" w:rsidRPr="00B34A2B">
        <w:rPr>
          <w:rFonts w:asciiTheme="minorHAnsi" w:cstheme="minorHAnsi"/>
          <w:color w:val="auto"/>
        </w:rPr>
        <w:t>可酌情決定採取</w:t>
      </w:r>
      <w:r w:rsidR="00D64B8F">
        <w:rPr>
          <w:rFonts w:hint="eastAsia"/>
          <w:color w:val="auto"/>
        </w:rPr>
        <w:t>其</w:t>
      </w:r>
      <w:r w:rsidR="002C265A" w:rsidRPr="00B34A2B">
        <w:rPr>
          <w:rFonts w:asciiTheme="minorHAnsi" w:cstheme="minorHAnsi"/>
          <w:color w:val="auto"/>
        </w:rPr>
        <w:t>認為適當的任何行動，以遵守所有該等</w:t>
      </w:r>
    </w:p>
    <w:p w14:paraId="0E316E44" w14:textId="6A35B887" w:rsidR="002C265A" w:rsidRPr="00B34A2B" w:rsidRDefault="002C265A" w:rsidP="00142CAF">
      <w:pPr>
        <w:pStyle w:val="Default"/>
        <w:ind w:left="480"/>
        <w:rPr>
          <w:rFonts w:asciiTheme="minorHAnsi" w:cstheme="minorHAnsi"/>
          <w:color w:val="auto"/>
        </w:rPr>
      </w:pPr>
      <w:r w:rsidRPr="00B34A2B">
        <w:rPr>
          <w:rFonts w:asciiTheme="minorHAnsi" w:cstheme="minorHAnsi"/>
          <w:color w:val="auto"/>
        </w:rPr>
        <w:t>法律、規例、政策及要求。有關行動可包括</w:t>
      </w:r>
      <w:r w:rsidR="00492651" w:rsidRPr="00B34A2B">
        <w:rPr>
          <w:rFonts w:asciiTheme="minorHAnsi" w:cstheme="minorHAnsi" w:hint="eastAsia"/>
          <w:color w:val="auto"/>
        </w:rPr>
        <w:t>：</w:t>
      </w:r>
    </w:p>
    <w:p w14:paraId="77432616" w14:textId="4867E2EF" w:rsidR="000B344C" w:rsidRDefault="00492651" w:rsidP="000B344C">
      <w:pPr>
        <w:pStyle w:val="Default"/>
        <w:ind w:firstLine="480"/>
        <w:rPr>
          <w:color w:val="auto"/>
        </w:rPr>
      </w:pPr>
      <w:r w:rsidRPr="00B34A2B">
        <w:rPr>
          <w:rFonts w:asciiTheme="minorHAnsi" w:cstheme="minorHAnsi" w:hint="eastAsia"/>
          <w:color w:val="auto"/>
        </w:rPr>
        <w:t>（</w:t>
      </w:r>
      <w:r w:rsidRPr="00B34A2B">
        <w:rPr>
          <w:rFonts w:asciiTheme="minorHAnsi" w:cstheme="minorHAnsi" w:hint="eastAsia"/>
          <w:color w:val="auto"/>
        </w:rPr>
        <w:t>a</w:t>
      </w:r>
      <w:r w:rsidRPr="00B34A2B">
        <w:rPr>
          <w:rFonts w:asciiTheme="minorHAnsi" w:cstheme="minorHAnsi" w:hint="eastAsia"/>
          <w:color w:val="auto"/>
        </w:rPr>
        <w:t>）</w:t>
      </w:r>
      <w:r w:rsidRPr="00B34A2B">
        <w:rPr>
          <w:rFonts w:asciiTheme="minorHAnsi" w:cstheme="minorHAnsi"/>
          <w:color w:val="auto"/>
        </w:rPr>
        <w:tab/>
      </w:r>
      <w:r w:rsidRPr="00B34A2B">
        <w:rPr>
          <w:color w:val="auto"/>
        </w:rPr>
        <w:t>審查、截取及調查任何向</w:t>
      </w:r>
      <w:r w:rsidR="00BE3990" w:rsidRPr="00B34A2B">
        <w:rPr>
          <w:rFonts w:hint="eastAsia"/>
          <w:color w:val="auto"/>
        </w:rPr>
        <w:t>持卡人</w:t>
      </w:r>
      <w:r w:rsidRPr="00B34A2B">
        <w:rPr>
          <w:color w:val="auto"/>
        </w:rPr>
        <w:t>發出或由</w:t>
      </w:r>
      <w:r w:rsidR="00BE3990" w:rsidRPr="00B34A2B">
        <w:rPr>
          <w:rFonts w:hint="eastAsia"/>
          <w:color w:val="auto"/>
        </w:rPr>
        <w:t>持卡人</w:t>
      </w:r>
      <w:r w:rsidRPr="00B34A2B">
        <w:rPr>
          <w:color w:val="auto"/>
        </w:rPr>
        <w:t>發出，</w:t>
      </w:r>
      <w:proofErr w:type="gramStart"/>
      <w:r w:rsidRPr="00B34A2B">
        <w:rPr>
          <w:color w:val="auto"/>
        </w:rPr>
        <w:t>或向從</w:t>
      </w:r>
      <w:r w:rsidR="00BE3990" w:rsidRPr="00B34A2B">
        <w:rPr>
          <w:rFonts w:hint="eastAsia"/>
          <w:color w:val="auto"/>
        </w:rPr>
        <w:t>持卡人</w:t>
      </w:r>
      <w:proofErr w:type="gramEnd"/>
      <w:r w:rsidR="00FC05FF" w:rsidRPr="00B34A2B">
        <w:rPr>
          <w:rFonts w:asciiTheme="minorHAnsi" w:eastAsia="細明體" w:cstheme="minorHAnsi"/>
          <w:color w:val="auto"/>
        </w:rPr>
        <w:t>網上</w:t>
      </w:r>
      <w:r w:rsidRPr="00B34A2B">
        <w:rPr>
          <w:color w:val="auto"/>
        </w:rPr>
        <w:t>賬戶</w:t>
      </w:r>
    </w:p>
    <w:p w14:paraId="0B66D593" w14:textId="66191001" w:rsidR="00492651" w:rsidRPr="00B34A2B" w:rsidRDefault="00BE3990" w:rsidP="00492651">
      <w:pPr>
        <w:pStyle w:val="Default"/>
        <w:ind w:left="960" w:firstLine="480"/>
        <w:rPr>
          <w:color w:val="auto"/>
        </w:rPr>
      </w:pPr>
      <w:r w:rsidRPr="00B34A2B">
        <w:rPr>
          <w:color w:val="auto"/>
        </w:rPr>
        <w:t>及／或</w:t>
      </w:r>
      <w:r w:rsidRPr="00B34A2B">
        <w:rPr>
          <w:rFonts w:hint="eastAsia"/>
          <w:color w:val="auto"/>
        </w:rPr>
        <w:t>信用卡賬戶</w:t>
      </w:r>
      <w:r w:rsidR="00492651" w:rsidRPr="00B34A2B">
        <w:rPr>
          <w:color w:val="auto"/>
        </w:rPr>
        <w:t>進行的任何指示、提款要求、服務申請、付款或通訊；</w:t>
      </w:r>
    </w:p>
    <w:p w14:paraId="3A0B57C9" w14:textId="25283B4D" w:rsidR="00BE3990" w:rsidRPr="00B34A2B" w:rsidRDefault="00492651" w:rsidP="00650A2F">
      <w:pPr>
        <w:pStyle w:val="Default"/>
        <w:ind w:left="1418" w:hanging="938"/>
        <w:rPr>
          <w:color w:val="auto"/>
        </w:rPr>
      </w:pPr>
      <w:r w:rsidRPr="00B34A2B">
        <w:rPr>
          <w:rFonts w:asciiTheme="minorHAnsi" w:cstheme="minorHAnsi"/>
          <w:color w:val="auto"/>
        </w:rPr>
        <w:t>（</w:t>
      </w:r>
      <w:r w:rsidRPr="00B34A2B">
        <w:rPr>
          <w:rFonts w:asciiTheme="minorHAnsi" w:cstheme="minorHAnsi"/>
          <w:color w:val="auto"/>
        </w:rPr>
        <w:t>b</w:t>
      </w:r>
      <w:r w:rsidRPr="00B34A2B">
        <w:rPr>
          <w:rFonts w:asciiTheme="minorHAnsi" w:cstheme="minorHAnsi"/>
          <w:color w:val="auto"/>
        </w:rPr>
        <w:t>）</w:t>
      </w:r>
      <w:r w:rsidRPr="00B34A2B">
        <w:rPr>
          <w:color w:val="auto"/>
        </w:rPr>
        <w:t xml:space="preserve"> </w:t>
      </w:r>
      <w:r w:rsidRPr="00B34A2B">
        <w:rPr>
          <w:color w:val="auto"/>
        </w:rPr>
        <w:tab/>
        <w:t>調查及進一步查詢資金來源或預定收款人的</w:t>
      </w:r>
      <w:r w:rsidR="00D64B8F">
        <w:rPr>
          <w:rFonts w:hint="eastAsia"/>
          <w:color w:val="auto"/>
        </w:rPr>
        <w:t>資料</w:t>
      </w:r>
      <w:r w:rsidRPr="00B34A2B">
        <w:rPr>
          <w:color w:val="auto"/>
        </w:rPr>
        <w:t>、</w:t>
      </w:r>
      <w:r w:rsidR="00D64B8F">
        <w:rPr>
          <w:rFonts w:hint="eastAsia"/>
          <w:color w:val="auto"/>
        </w:rPr>
        <w:t>任何</w:t>
      </w:r>
      <w:r w:rsidRPr="00B34A2B">
        <w:rPr>
          <w:color w:val="auto"/>
        </w:rPr>
        <w:t>個人或實體的狀況及身分</w:t>
      </w:r>
      <w:r w:rsidR="00D64B8F">
        <w:rPr>
          <w:rFonts w:hint="eastAsia"/>
          <w:color w:val="auto"/>
        </w:rPr>
        <w:t>以查詢</w:t>
      </w:r>
      <w:r w:rsidR="00BE3990" w:rsidRPr="00B34A2B">
        <w:rPr>
          <w:rFonts w:asciiTheme="minorHAnsi" w:eastAsia="細明體" w:cstheme="minorHAnsi"/>
          <w:color w:val="auto"/>
        </w:rPr>
        <w:t>他</w:t>
      </w:r>
      <w:r w:rsidR="00BE3990" w:rsidRPr="00B34A2B">
        <w:rPr>
          <w:rFonts w:asciiTheme="minorHAnsi" w:cstheme="minorHAnsi"/>
          <w:color w:val="auto"/>
        </w:rPr>
        <w:t>／她／</w:t>
      </w:r>
      <w:r w:rsidR="00BE3990" w:rsidRPr="00B34A2B">
        <w:rPr>
          <w:rFonts w:asciiTheme="minorHAnsi" w:cstheme="minorHAnsi" w:hint="eastAsia"/>
          <w:color w:val="auto"/>
        </w:rPr>
        <w:t>它</w:t>
      </w:r>
      <w:r w:rsidRPr="00B34A2B">
        <w:rPr>
          <w:color w:val="auto"/>
        </w:rPr>
        <w:t>是否受制裁制度約束，</w:t>
      </w:r>
      <w:r w:rsidR="00D64B8F">
        <w:rPr>
          <w:rFonts w:hint="eastAsia"/>
          <w:color w:val="auto"/>
        </w:rPr>
        <w:t>以及查詢其是否確實</w:t>
      </w:r>
      <w:r w:rsidRPr="00B34A2B">
        <w:rPr>
          <w:color w:val="auto"/>
        </w:rPr>
        <w:t>被制裁人士；</w:t>
      </w:r>
    </w:p>
    <w:p w14:paraId="655D099B" w14:textId="4BB3821B" w:rsidR="00492651" w:rsidRPr="00B34A2B" w:rsidRDefault="00BE3990" w:rsidP="00650A2F">
      <w:pPr>
        <w:pStyle w:val="Default"/>
        <w:ind w:left="1418" w:hanging="938"/>
        <w:rPr>
          <w:rFonts w:hAnsi="新細明體"/>
          <w:color w:val="auto"/>
        </w:rPr>
      </w:pPr>
      <w:r w:rsidRPr="00B34A2B">
        <w:rPr>
          <w:rFonts w:asciiTheme="minorHAnsi" w:cstheme="minorHAnsi"/>
          <w:color w:val="auto"/>
        </w:rPr>
        <w:t>（</w:t>
      </w:r>
      <w:r w:rsidRPr="00B34A2B">
        <w:rPr>
          <w:rFonts w:asciiTheme="minorHAnsi" w:cstheme="minorHAnsi"/>
          <w:color w:val="auto"/>
        </w:rPr>
        <w:t>c</w:t>
      </w:r>
      <w:r w:rsidRPr="00B34A2B">
        <w:rPr>
          <w:rFonts w:asciiTheme="minorHAnsi" w:cstheme="minorHAnsi"/>
          <w:color w:val="auto"/>
        </w:rPr>
        <w:t>）</w:t>
      </w:r>
      <w:r w:rsidR="00492651" w:rsidRPr="00B34A2B">
        <w:rPr>
          <w:color w:val="auto"/>
        </w:rPr>
        <w:t xml:space="preserve"> </w:t>
      </w:r>
      <w:r w:rsidRPr="00B34A2B">
        <w:rPr>
          <w:color w:val="auto"/>
        </w:rPr>
        <w:t xml:space="preserve"> </w:t>
      </w:r>
      <w:r w:rsidR="00492651" w:rsidRPr="00B34A2B">
        <w:rPr>
          <w:color w:val="auto"/>
        </w:rPr>
        <w:t xml:space="preserve"> 將有關</w:t>
      </w:r>
      <w:r w:rsidR="00A8788E" w:rsidRPr="00B34A2B">
        <w:rPr>
          <w:rFonts w:hint="eastAsia"/>
          <w:color w:val="auto"/>
        </w:rPr>
        <w:t>持卡人</w:t>
      </w:r>
      <w:r w:rsidR="00492651" w:rsidRPr="00B34A2B">
        <w:rPr>
          <w:color w:val="auto"/>
        </w:rPr>
        <w:t>、實益擁有人及</w:t>
      </w:r>
      <w:r w:rsidR="00A8788E" w:rsidRPr="00B34A2B">
        <w:rPr>
          <w:rFonts w:hint="eastAsia"/>
          <w:color w:val="auto"/>
        </w:rPr>
        <w:t>持卡人</w:t>
      </w:r>
      <w:r w:rsidR="00492651" w:rsidRPr="00B34A2B">
        <w:rPr>
          <w:color w:val="auto"/>
        </w:rPr>
        <w:t>的授權代表、賬戶、交易及使用</w:t>
      </w:r>
      <w:r w:rsidR="00B50F4B">
        <w:rPr>
          <w:rFonts w:hint="eastAsia"/>
          <w:color w:val="auto"/>
        </w:rPr>
        <w:t>亞洲聯合財務</w:t>
      </w:r>
      <w:r w:rsidR="00492651" w:rsidRPr="00B34A2B">
        <w:rPr>
          <w:color w:val="auto"/>
        </w:rPr>
        <w:t>服務的個人資料及其他</w:t>
      </w:r>
      <w:r w:rsidR="00B50F4B">
        <w:rPr>
          <w:rFonts w:hint="eastAsia"/>
          <w:color w:val="auto"/>
        </w:rPr>
        <w:t>由</w:t>
      </w:r>
      <w:r w:rsidR="00A8788E" w:rsidRPr="00B34A2B">
        <w:rPr>
          <w:rFonts w:asciiTheme="minorHAnsi" w:eastAsia="細明體" w:cstheme="minorHAnsi"/>
          <w:color w:val="auto"/>
        </w:rPr>
        <w:t>亞洲聯合財務</w:t>
      </w:r>
      <w:r w:rsidR="00492651" w:rsidRPr="00B34A2B">
        <w:rPr>
          <w:color w:val="auto"/>
        </w:rPr>
        <w:t>或</w:t>
      </w:r>
      <w:r w:rsidR="00D66A68" w:rsidRPr="00B34A2B">
        <w:rPr>
          <w:color w:val="auto"/>
        </w:rPr>
        <w:t>關聯</w:t>
      </w:r>
      <w:r w:rsidR="00492651" w:rsidRPr="00B34A2B">
        <w:rPr>
          <w:color w:val="auto"/>
        </w:rPr>
        <w:t>公司持有的其他相關資料合併及加以使用</w:t>
      </w:r>
      <w:r w:rsidR="00492651" w:rsidRPr="00B34A2B">
        <w:rPr>
          <w:rFonts w:hAnsi="新細明體" w:hint="eastAsia"/>
          <w:color w:val="auto"/>
        </w:rPr>
        <w:t>；</w:t>
      </w:r>
    </w:p>
    <w:p w14:paraId="32ADFFF6" w14:textId="2EB99077" w:rsidR="008543B6" w:rsidRPr="00B34A2B" w:rsidRDefault="008543B6" w:rsidP="00650A2F">
      <w:pPr>
        <w:pStyle w:val="Default"/>
        <w:ind w:left="1418" w:hanging="970"/>
        <w:rPr>
          <w:color w:val="auto"/>
        </w:rPr>
      </w:pPr>
      <w:r w:rsidRPr="00B34A2B">
        <w:rPr>
          <w:rFonts w:asciiTheme="minorHAnsi" w:cstheme="minorHAnsi"/>
          <w:color w:val="auto"/>
        </w:rPr>
        <w:t>（</w:t>
      </w:r>
      <w:r w:rsidRPr="00B34A2B">
        <w:rPr>
          <w:rFonts w:asciiTheme="minorHAnsi" w:cstheme="minorHAnsi"/>
          <w:color w:val="auto"/>
        </w:rPr>
        <w:t>d</w:t>
      </w:r>
      <w:r w:rsidRPr="00B34A2B">
        <w:rPr>
          <w:rFonts w:asciiTheme="minorHAnsi" w:cstheme="minorHAnsi"/>
          <w:color w:val="auto"/>
        </w:rPr>
        <w:t>）</w:t>
      </w:r>
      <w:r w:rsidRPr="00B34A2B">
        <w:rPr>
          <w:rFonts w:asciiTheme="minorHAnsi" w:cstheme="minorHAnsi"/>
          <w:color w:val="auto"/>
        </w:rPr>
        <w:tab/>
      </w:r>
      <w:r w:rsidRPr="00B34A2B">
        <w:rPr>
          <w:color w:val="auto"/>
        </w:rPr>
        <w:t>按</w:t>
      </w:r>
      <w:r w:rsidR="00434456" w:rsidRPr="00B34A2B">
        <w:rPr>
          <w:rFonts w:asciiTheme="minorHAnsi" w:eastAsia="細明體" w:cstheme="minorHAnsi"/>
          <w:color w:val="auto"/>
        </w:rPr>
        <w:t>亞洲聯合財務</w:t>
      </w:r>
      <w:r w:rsidRPr="00B34A2B">
        <w:rPr>
          <w:color w:val="auto"/>
        </w:rPr>
        <w:t>絕對酌情決定，延遲、阻截、暫停或拒絕處理任何指示或給</w:t>
      </w:r>
      <w:r w:rsidRPr="00B34A2B">
        <w:rPr>
          <w:rFonts w:hint="eastAsia"/>
          <w:color w:val="auto"/>
        </w:rPr>
        <w:t>持卡人</w:t>
      </w:r>
      <w:r w:rsidRPr="00B34A2B">
        <w:rPr>
          <w:color w:val="auto"/>
        </w:rPr>
        <w:t>或發出的付款；</w:t>
      </w:r>
    </w:p>
    <w:p w14:paraId="69A3CBED" w14:textId="77777777" w:rsidR="008543B6" w:rsidRPr="00B34A2B" w:rsidRDefault="008543B6" w:rsidP="008543B6">
      <w:pPr>
        <w:pStyle w:val="Default"/>
        <w:ind w:firstLine="480"/>
        <w:rPr>
          <w:color w:val="auto"/>
        </w:rPr>
      </w:pPr>
      <w:r w:rsidRPr="00B34A2B">
        <w:rPr>
          <w:rFonts w:asciiTheme="minorHAnsi" w:cstheme="minorHAnsi"/>
          <w:color w:val="auto"/>
        </w:rPr>
        <w:t>（</w:t>
      </w:r>
      <w:r w:rsidRPr="00B34A2B">
        <w:rPr>
          <w:rFonts w:asciiTheme="minorHAnsi" w:cstheme="minorHAnsi"/>
          <w:color w:val="auto"/>
        </w:rPr>
        <w:t>e</w:t>
      </w:r>
      <w:r w:rsidRPr="00B34A2B">
        <w:rPr>
          <w:rFonts w:asciiTheme="minorHAnsi" w:cstheme="minorHAnsi"/>
          <w:color w:val="auto"/>
        </w:rPr>
        <w:t>）</w:t>
      </w:r>
      <w:r w:rsidRPr="00B34A2B">
        <w:rPr>
          <w:color w:val="auto"/>
        </w:rPr>
        <w:t xml:space="preserve">   拒絕處理或進行涉及某些個人或實體的交易；</w:t>
      </w:r>
    </w:p>
    <w:p w14:paraId="077EB997" w14:textId="072666A1" w:rsidR="008543B6" w:rsidRPr="00B34A2B" w:rsidRDefault="008543B6" w:rsidP="008543B6">
      <w:pPr>
        <w:pStyle w:val="Default"/>
        <w:ind w:firstLine="480"/>
        <w:rPr>
          <w:color w:val="auto"/>
        </w:rPr>
      </w:pPr>
      <w:r w:rsidRPr="00B34A2B">
        <w:rPr>
          <w:rFonts w:asciiTheme="minorHAnsi" w:cstheme="minorHAnsi"/>
          <w:color w:val="auto"/>
        </w:rPr>
        <w:t>（</w:t>
      </w:r>
      <w:r w:rsidRPr="00B34A2B">
        <w:rPr>
          <w:rFonts w:asciiTheme="minorHAnsi" w:cstheme="minorHAnsi"/>
          <w:color w:val="auto"/>
        </w:rPr>
        <w:t>f</w:t>
      </w:r>
      <w:r w:rsidRPr="00B34A2B">
        <w:rPr>
          <w:rFonts w:asciiTheme="minorHAnsi" w:cstheme="minorHAnsi"/>
          <w:color w:val="auto"/>
        </w:rPr>
        <w:t>）</w:t>
      </w:r>
      <w:r w:rsidRPr="00B34A2B">
        <w:rPr>
          <w:color w:val="auto"/>
        </w:rPr>
        <w:t xml:space="preserve"> </w:t>
      </w:r>
      <w:r w:rsidRPr="00B34A2B">
        <w:rPr>
          <w:color w:val="auto"/>
        </w:rPr>
        <w:tab/>
        <w:t>終止與</w:t>
      </w:r>
      <w:r w:rsidRPr="00B34A2B">
        <w:rPr>
          <w:rFonts w:hint="eastAsia"/>
          <w:color w:val="auto"/>
        </w:rPr>
        <w:t>持卡人</w:t>
      </w:r>
      <w:r w:rsidRPr="00B34A2B">
        <w:rPr>
          <w:color w:val="auto"/>
        </w:rPr>
        <w:t>的關係；</w:t>
      </w:r>
    </w:p>
    <w:p w14:paraId="51E0A019" w14:textId="1FE7F63B" w:rsidR="008543B6" w:rsidRPr="00B34A2B" w:rsidRDefault="008543B6" w:rsidP="008543B6">
      <w:pPr>
        <w:pStyle w:val="Default"/>
        <w:ind w:firstLine="480"/>
        <w:rPr>
          <w:color w:val="auto"/>
        </w:rPr>
      </w:pPr>
      <w:r w:rsidRPr="00B34A2B">
        <w:rPr>
          <w:rFonts w:hint="eastAsia"/>
          <w:color w:val="auto"/>
        </w:rPr>
        <w:t>（g）</w:t>
      </w:r>
      <w:r w:rsidRPr="00B34A2B">
        <w:rPr>
          <w:color w:val="auto"/>
        </w:rPr>
        <w:tab/>
        <w:t>向任何機關報告可疑交易；及</w:t>
      </w:r>
    </w:p>
    <w:p w14:paraId="3BD0F118" w14:textId="57933973" w:rsidR="00C13C0B" w:rsidRPr="00B34A2B" w:rsidRDefault="008543B6" w:rsidP="008543B6">
      <w:pPr>
        <w:pStyle w:val="Default"/>
        <w:ind w:firstLine="480"/>
        <w:rPr>
          <w:color w:val="auto"/>
        </w:rPr>
      </w:pPr>
      <w:r w:rsidRPr="00B34A2B">
        <w:rPr>
          <w:rFonts w:hint="eastAsia"/>
          <w:color w:val="auto"/>
        </w:rPr>
        <w:t>（h）</w:t>
      </w:r>
      <w:r w:rsidRPr="00B34A2B">
        <w:rPr>
          <w:color w:val="auto"/>
        </w:rPr>
        <w:t xml:space="preserve"> </w:t>
      </w:r>
      <w:r w:rsidRPr="00B34A2B">
        <w:rPr>
          <w:color w:val="auto"/>
        </w:rPr>
        <w:tab/>
        <w:t>採取任何其他行動，以</w:t>
      </w:r>
      <w:r w:rsidR="0009354C">
        <w:rPr>
          <w:rFonts w:hint="eastAsia"/>
          <w:color w:val="auto"/>
        </w:rPr>
        <w:t>讓</w:t>
      </w:r>
      <w:r w:rsidR="0009354C" w:rsidRPr="00B34A2B">
        <w:rPr>
          <w:rFonts w:asciiTheme="minorHAnsi" w:eastAsia="細明體" w:cstheme="minorHAnsi"/>
          <w:color w:val="auto"/>
        </w:rPr>
        <w:t>亞洲聯合財務</w:t>
      </w:r>
      <w:r w:rsidR="0009354C" w:rsidRPr="00B34A2B">
        <w:rPr>
          <w:color w:val="auto"/>
        </w:rPr>
        <w:t>或關聯公司</w:t>
      </w:r>
      <w:r w:rsidRPr="00B34A2B">
        <w:rPr>
          <w:color w:val="auto"/>
        </w:rPr>
        <w:t xml:space="preserve">履行任何法律、 </w:t>
      </w:r>
      <w:r w:rsidR="0009354C">
        <w:rPr>
          <w:rFonts w:hint="eastAsia"/>
          <w:color w:val="auto"/>
        </w:rPr>
        <w:t>法規</w:t>
      </w:r>
    </w:p>
    <w:p w14:paraId="200DF985" w14:textId="7080AECD" w:rsidR="008543B6" w:rsidRPr="00B34A2B" w:rsidRDefault="008543B6" w:rsidP="00C13C0B">
      <w:pPr>
        <w:pStyle w:val="Default"/>
        <w:ind w:left="960" w:firstLine="480"/>
        <w:rPr>
          <w:color w:val="auto"/>
        </w:rPr>
      </w:pPr>
      <w:r w:rsidRPr="00B34A2B">
        <w:rPr>
          <w:color w:val="auto"/>
        </w:rPr>
        <w:t>或合</w:t>
      </w:r>
      <w:proofErr w:type="gramStart"/>
      <w:r w:rsidRPr="00B34A2B">
        <w:rPr>
          <w:color w:val="auto"/>
        </w:rPr>
        <w:t>規</w:t>
      </w:r>
      <w:proofErr w:type="gramEnd"/>
      <w:r w:rsidRPr="00B34A2B">
        <w:rPr>
          <w:color w:val="auto"/>
        </w:rPr>
        <w:t>責任。</w:t>
      </w:r>
    </w:p>
    <w:p w14:paraId="74ACC129" w14:textId="227B276D" w:rsidR="00A21870" w:rsidRPr="00B34A2B" w:rsidRDefault="00A21870" w:rsidP="00A21870">
      <w:pPr>
        <w:pStyle w:val="Default"/>
        <w:rPr>
          <w:color w:val="auto"/>
        </w:rPr>
      </w:pPr>
    </w:p>
    <w:p w14:paraId="69A438DE" w14:textId="02FE5E1B" w:rsidR="00A21870" w:rsidRPr="00B34A2B" w:rsidRDefault="00A21870" w:rsidP="00650A2F">
      <w:pPr>
        <w:pStyle w:val="Default"/>
        <w:ind w:left="993" w:hanging="993"/>
        <w:rPr>
          <w:rFonts w:hAnsi="新細明體"/>
          <w:color w:val="auto"/>
        </w:rPr>
      </w:pPr>
      <w:r w:rsidRPr="00B34A2B">
        <w:rPr>
          <w:rFonts w:asciiTheme="minorHAnsi" w:cstheme="minorHAnsi"/>
          <w:color w:val="auto"/>
        </w:rPr>
        <w:t>15.2</w:t>
      </w:r>
      <w:r w:rsidRPr="00B34A2B">
        <w:rPr>
          <w:rFonts w:asciiTheme="minorHAnsi" w:cstheme="minorHAnsi"/>
          <w:color w:val="auto"/>
        </w:rPr>
        <w:tab/>
      </w:r>
      <w:r w:rsidRPr="00B34A2B">
        <w:rPr>
          <w:color w:val="auto"/>
        </w:rPr>
        <w:t>在法律容許的範圍內，</w:t>
      </w:r>
      <w:r w:rsidRPr="00B34A2B">
        <w:rPr>
          <w:rFonts w:asciiTheme="minorHAnsi" w:eastAsia="細明體" w:cstheme="minorHAnsi"/>
          <w:color w:val="auto"/>
        </w:rPr>
        <w:t>亞洲聯合財務</w:t>
      </w:r>
      <w:r w:rsidRPr="00B34A2B">
        <w:rPr>
          <w:color w:val="auto"/>
        </w:rPr>
        <w:t>及任何代理人概不</w:t>
      </w:r>
      <w:r w:rsidR="001900C9">
        <w:rPr>
          <w:rFonts w:hint="eastAsia"/>
          <w:color w:val="auto"/>
        </w:rPr>
        <w:t>須</w:t>
      </w:r>
      <w:r w:rsidRPr="00B34A2B">
        <w:rPr>
          <w:color w:val="auto"/>
        </w:rPr>
        <w:t>就</w:t>
      </w:r>
      <w:r w:rsidR="001900C9">
        <w:rPr>
          <w:rFonts w:hint="eastAsia"/>
          <w:color w:val="auto"/>
        </w:rPr>
        <w:t>其因為</w:t>
      </w:r>
      <w:r w:rsidR="001900C9" w:rsidRPr="00B34A2B">
        <w:rPr>
          <w:color w:val="auto"/>
        </w:rPr>
        <w:t>履行偵測或防止金融犯罪的合</w:t>
      </w:r>
      <w:proofErr w:type="gramStart"/>
      <w:r w:rsidR="001900C9" w:rsidRPr="00B34A2B">
        <w:rPr>
          <w:color w:val="auto"/>
        </w:rPr>
        <w:t>規</w:t>
      </w:r>
      <w:proofErr w:type="gramEnd"/>
      <w:r w:rsidR="001900C9" w:rsidRPr="00B34A2B">
        <w:rPr>
          <w:color w:val="auto"/>
        </w:rPr>
        <w:t>責任所</w:t>
      </w:r>
      <w:r w:rsidR="001900C9" w:rsidRPr="00B34A2B">
        <w:rPr>
          <w:rFonts w:hint="eastAsia"/>
          <w:color w:val="auto"/>
        </w:rPr>
        <w:t>不時</w:t>
      </w:r>
      <w:r w:rsidR="001900C9" w:rsidRPr="00B34A2B">
        <w:rPr>
          <w:color w:val="auto"/>
        </w:rPr>
        <w:t>採取的任何行動</w:t>
      </w:r>
      <w:r w:rsidR="001900C9">
        <w:rPr>
          <w:rFonts w:hint="eastAsia"/>
          <w:color w:val="auto"/>
        </w:rPr>
        <w:t>導致持卡人</w:t>
      </w:r>
      <w:r w:rsidRPr="00B34A2B">
        <w:rPr>
          <w:color w:val="auto"/>
        </w:rPr>
        <w:t>或任何第三方所蒙受</w:t>
      </w:r>
      <w:r w:rsidR="001900C9">
        <w:rPr>
          <w:rFonts w:hint="eastAsia"/>
          <w:color w:val="auto"/>
        </w:rPr>
        <w:t>的任何</w:t>
      </w:r>
      <w:r w:rsidRPr="00B34A2B">
        <w:rPr>
          <w:color w:val="auto"/>
        </w:rPr>
        <w:t>全部或部分損失或損害</w:t>
      </w:r>
      <w:r w:rsidR="001900C9" w:rsidRPr="00B34A2B">
        <w:rPr>
          <w:color w:val="auto"/>
        </w:rPr>
        <w:t>（不論直接或相應而生，並包括利潤或利息的損失）</w:t>
      </w:r>
      <w:r w:rsidRPr="00B34A2B">
        <w:rPr>
          <w:color w:val="auto"/>
        </w:rPr>
        <w:t>承擔法律責任。</w:t>
      </w:r>
    </w:p>
    <w:p w14:paraId="5632F151" w14:textId="7B6098A6" w:rsidR="00C31029" w:rsidRPr="00B34A2B" w:rsidRDefault="00C31029" w:rsidP="00C31029">
      <w:pPr>
        <w:pStyle w:val="Default"/>
        <w:rPr>
          <w:rFonts w:hAnsi="新細明體"/>
          <w:color w:val="auto"/>
        </w:rPr>
      </w:pPr>
    </w:p>
    <w:p w14:paraId="43CD0B8B" w14:textId="3FAC3111" w:rsidR="00C31029" w:rsidRPr="00B34A2B" w:rsidRDefault="00C31029" w:rsidP="00C31029">
      <w:pPr>
        <w:pStyle w:val="Default"/>
        <w:rPr>
          <w:b/>
          <w:bCs/>
          <w:color w:val="auto"/>
        </w:rPr>
      </w:pPr>
      <w:r w:rsidRPr="00B34A2B">
        <w:rPr>
          <w:rFonts w:asciiTheme="minorHAnsi" w:cstheme="minorHAnsi"/>
          <w:b/>
          <w:bCs/>
          <w:color w:val="auto"/>
        </w:rPr>
        <w:t>16.</w:t>
      </w:r>
      <w:r w:rsidRPr="00B34A2B">
        <w:rPr>
          <w:rFonts w:asciiTheme="minorHAnsi" w:cstheme="minorHAnsi"/>
          <w:b/>
          <w:bCs/>
          <w:color w:val="auto"/>
        </w:rPr>
        <w:tab/>
      </w:r>
      <w:r w:rsidRPr="00B34A2B">
        <w:rPr>
          <w:b/>
          <w:bCs/>
          <w:color w:val="auto"/>
        </w:rPr>
        <w:t>第三者權益</w:t>
      </w:r>
    </w:p>
    <w:p w14:paraId="0799379F" w14:textId="77777777" w:rsidR="00BD0927" w:rsidRDefault="00C31029" w:rsidP="00C31029">
      <w:pPr>
        <w:pStyle w:val="Default"/>
        <w:rPr>
          <w:color w:val="auto"/>
        </w:rPr>
      </w:pPr>
      <w:r w:rsidRPr="00B34A2B">
        <w:rPr>
          <w:rFonts w:asciiTheme="minorHAnsi" w:cstheme="minorHAnsi"/>
          <w:color w:val="auto"/>
        </w:rPr>
        <w:tab/>
      </w:r>
      <w:r w:rsidRPr="00B34A2B">
        <w:rPr>
          <w:color w:val="auto"/>
        </w:rPr>
        <w:t>除</w:t>
      </w:r>
      <w:r w:rsidR="00BD0927" w:rsidRPr="00B34A2B">
        <w:rPr>
          <w:rFonts w:hint="eastAsia"/>
          <w:color w:val="auto"/>
        </w:rPr>
        <w:t>持卡人</w:t>
      </w:r>
      <w:r w:rsidRPr="00B34A2B">
        <w:rPr>
          <w:color w:val="auto"/>
        </w:rPr>
        <w:t>與</w:t>
      </w:r>
      <w:r w:rsidR="00BD0927" w:rsidRPr="00B34A2B">
        <w:rPr>
          <w:rFonts w:asciiTheme="minorHAnsi" w:eastAsia="細明體" w:cstheme="minorHAnsi"/>
          <w:color w:val="auto"/>
        </w:rPr>
        <w:t>亞洲聯合財務</w:t>
      </w:r>
      <w:r w:rsidRPr="00B34A2B">
        <w:rPr>
          <w:color w:val="auto"/>
        </w:rPr>
        <w:t>之外，概無任何其他人士有權根據香港法例第 623 章</w:t>
      </w:r>
      <w:proofErr w:type="gramStart"/>
      <w:r w:rsidRPr="00B34A2B">
        <w:rPr>
          <w:color w:val="auto"/>
        </w:rPr>
        <w:t>《</w:t>
      </w:r>
      <w:proofErr w:type="gramEnd"/>
      <w:r w:rsidRPr="00B34A2B">
        <w:rPr>
          <w:color w:val="auto"/>
        </w:rPr>
        <w:t>合約</w:t>
      </w:r>
    </w:p>
    <w:p w14:paraId="4BE332F1" w14:textId="736CF444" w:rsidR="00C31029" w:rsidRPr="00B34A2B" w:rsidRDefault="00C31029" w:rsidP="00C31029">
      <w:pPr>
        <w:pStyle w:val="Default"/>
        <w:ind w:firstLine="480"/>
        <w:rPr>
          <w:color w:val="auto"/>
        </w:rPr>
      </w:pPr>
      <w:r w:rsidRPr="00B34A2B">
        <w:rPr>
          <w:color w:val="auto"/>
        </w:rPr>
        <w:t>（第三者權利）條例</w:t>
      </w:r>
      <w:proofErr w:type="gramStart"/>
      <w:r w:rsidRPr="00B34A2B">
        <w:rPr>
          <w:color w:val="auto"/>
        </w:rPr>
        <w:t>》</w:t>
      </w:r>
      <w:proofErr w:type="gramEnd"/>
      <w:r w:rsidRPr="00B34A2B">
        <w:rPr>
          <w:color w:val="auto"/>
        </w:rPr>
        <w:t>執行本條款</w:t>
      </w:r>
      <w:r w:rsidRPr="00B34A2B">
        <w:rPr>
          <w:rFonts w:hint="eastAsia"/>
          <w:color w:val="auto"/>
        </w:rPr>
        <w:t>及細則</w:t>
      </w:r>
      <w:r w:rsidRPr="00B34A2B">
        <w:rPr>
          <w:color w:val="auto"/>
        </w:rPr>
        <w:t>或享有</w:t>
      </w:r>
      <w:r w:rsidR="00F756F7">
        <w:rPr>
          <w:rFonts w:hint="eastAsia"/>
          <w:color w:val="auto"/>
        </w:rPr>
        <w:t>當中</w:t>
      </w:r>
      <w:r w:rsidRPr="00B34A2B">
        <w:rPr>
          <w:color w:val="auto"/>
        </w:rPr>
        <w:t>的權益。</w:t>
      </w:r>
    </w:p>
    <w:p w14:paraId="54D01B06" w14:textId="4EA9A8A5" w:rsidR="00674BDB" w:rsidRPr="008C55B7" w:rsidRDefault="00674BDB" w:rsidP="00674BDB">
      <w:pPr>
        <w:pStyle w:val="Default"/>
        <w:rPr>
          <w:color w:val="auto"/>
        </w:rPr>
      </w:pPr>
    </w:p>
    <w:p w14:paraId="33A7D440" w14:textId="35E3D954" w:rsidR="00674BDB" w:rsidRPr="00B34A2B" w:rsidRDefault="00674BDB" w:rsidP="00674BDB">
      <w:pPr>
        <w:pStyle w:val="Default"/>
        <w:rPr>
          <w:b/>
          <w:bCs/>
          <w:color w:val="auto"/>
        </w:rPr>
      </w:pPr>
      <w:r w:rsidRPr="00B34A2B">
        <w:rPr>
          <w:rFonts w:asciiTheme="minorHAnsi" w:cstheme="minorHAnsi"/>
          <w:b/>
          <w:bCs/>
          <w:color w:val="auto"/>
        </w:rPr>
        <w:t>17.</w:t>
      </w:r>
      <w:r w:rsidRPr="00B34A2B">
        <w:rPr>
          <w:rFonts w:asciiTheme="minorHAnsi" w:cstheme="minorHAnsi"/>
          <w:b/>
          <w:bCs/>
          <w:color w:val="auto"/>
        </w:rPr>
        <w:tab/>
      </w:r>
      <w:r w:rsidR="00E656C2">
        <w:rPr>
          <w:rFonts w:hint="eastAsia"/>
          <w:b/>
          <w:bCs/>
          <w:color w:val="auto"/>
        </w:rPr>
        <w:t>其他</w:t>
      </w:r>
    </w:p>
    <w:p w14:paraId="322C2A99" w14:textId="06598CEF" w:rsidR="00674BDB" w:rsidRPr="00B34A2B" w:rsidRDefault="00674BDB" w:rsidP="00650A2F">
      <w:pPr>
        <w:pStyle w:val="Default"/>
        <w:ind w:left="567" w:hanging="567"/>
        <w:rPr>
          <w:rFonts w:asciiTheme="minorHAnsi" w:cstheme="minorHAnsi"/>
          <w:color w:val="auto"/>
        </w:rPr>
      </w:pPr>
      <w:r w:rsidRPr="00B34A2B">
        <w:rPr>
          <w:rFonts w:asciiTheme="minorHAnsi" w:cstheme="minorHAnsi"/>
          <w:color w:val="auto"/>
        </w:rPr>
        <w:t>17.1</w:t>
      </w:r>
      <w:r w:rsidR="008C55B7">
        <w:rPr>
          <w:rFonts w:asciiTheme="minorHAnsi" w:cstheme="minorHAnsi"/>
          <w:color w:val="auto"/>
        </w:rPr>
        <w:tab/>
      </w:r>
      <w:r w:rsidRPr="00B34A2B">
        <w:rPr>
          <w:rFonts w:hint="eastAsia"/>
          <w:color w:val="auto"/>
        </w:rPr>
        <w:t>持卡人</w:t>
      </w:r>
      <w:r w:rsidRPr="00B34A2B">
        <w:rPr>
          <w:rFonts w:asciiTheme="minorHAnsi" w:cstheme="minorHAnsi"/>
          <w:color w:val="auto"/>
        </w:rPr>
        <w:t>不可在未經</w:t>
      </w:r>
      <w:r w:rsidR="00E656C2" w:rsidRPr="00B34A2B">
        <w:rPr>
          <w:rFonts w:asciiTheme="minorHAnsi" w:eastAsia="細明體" w:cstheme="minorHAnsi"/>
          <w:color w:val="auto"/>
        </w:rPr>
        <w:t>亞洲聯合財務</w:t>
      </w:r>
      <w:r w:rsidRPr="00B34A2B">
        <w:rPr>
          <w:rFonts w:asciiTheme="minorHAnsi" w:cstheme="minorHAnsi"/>
          <w:color w:val="auto"/>
        </w:rPr>
        <w:t>事先同意的情況下出讓或轉讓</w:t>
      </w:r>
      <w:r w:rsidRPr="00B34A2B">
        <w:rPr>
          <w:rFonts w:asciiTheme="minorHAnsi" w:eastAsia="細明體" w:cstheme="minorHAnsi"/>
          <w:color w:val="auto"/>
        </w:rPr>
        <w:t>他</w:t>
      </w:r>
      <w:r w:rsidRPr="00B34A2B">
        <w:rPr>
          <w:rFonts w:asciiTheme="minorHAnsi" w:cstheme="minorHAnsi"/>
          <w:color w:val="auto"/>
        </w:rPr>
        <w:t>／她在本條款</w:t>
      </w:r>
      <w:r w:rsidRPr="00B34A2B">
        <w:rPr>
          <w:rFonts w:asciiTheme="minorHAnsi" w:cstheme="minorHAnsi" w:hint="eastAsia"/>
          <w:color w:val="auto"/>
        </w:rPr>
        <w:t>及細則</w:t>
      </w:r>
      <w:r w:rsidRPr="00B34A2B">
        <w:rPr>
          <w:rFonts w:asciiTheme="minorHAnsi" w:cstheme="minorHAnsi"/>
          <w:color w:val="auto"/>
        </w:rPr>
        <w:t>下的權利或責任。</w:t>
      </w:r>
      <w:r w:rsidRPr="00B34A2B">
        <w:rPr>
          <w:rFonts w:asciiTheme="minorHAnsi" w:eastAsia="細明體" w:cstheme="minorHAnsi"/>
          <w:color w:val="auto"/>
        </w:rPr>
        <w:t>亞洲聯合財務</w:t>
      </w:r>
      <w:r w:rsidRPr="00B34A2B">
        <w:rPr>
          <w:rFonts w:asciiTheme="minorHAnsi" w:cstheme="minorHAnsi"/>
          <w:color w:val="auto"/>
        </w:rPr>
        <w:t>可出讓或轉讓在本條款</w:t>
      </w:r>
      <w:r w:rsidR="00E656C2">
        <w:rPr>
          <w:rFonts w:asciiTheme="minorHAnsi" w:cstheme="minorHAnsi" w:hint="eastAsia"/>
          <w:color w:val="auto"/>
        </w:rPr>
        <w:t>及細則</w:t>
      </w:r>
      <w:r w:rsidRPr="00B34A2B">
        <w:rPr>
          <w:rFonts w:asciiTheme="minorHAnsi" w:cstheme="minorHAnsi"/>
          <w:color w:val="auto"/>
        </w:rPr>
        <w:t>下的所有或任何權利及責任，而</w:t>
      </w:r>
      <w:r w:rsidR="00E656C2" w:rsidRPr="00E656C2">
        <w:rPr>
          <w:rFonts w:asciiTheme="minorHAnsi" w:cstheme="minorHAnsi" w:hint="eastAsia"/>
          <w:color w:val="auto"/>
        </w:rPr>
        <w:t>毋須</w:t>
      </w:r>
      <w:r w:rsidRPr="00B34A2B">
        <w:rPr>
          <w:rFonts w:asciiTheme="minorHAnsi" w:cstheme="minorHAnsi"/>
          <w:color w:val="auto"/>
        </w:rPr>
        <w:t>經</w:t>
      </w:r>
      <w:r w:rsidRPr="00B34A2B">
        <w:rPr>
          <w:rFonts w:hint="eastAsia"/>
          <w:color w:val="auto"/>
        </w:rPr>
        <w:t>持卡人</w:t>
      </w:r>
      <w:r w:rsidRPr="00B34A2B">
        <w:rPr>
          <w:rFonts w:asciiTheme="minorHAnsi" w:cstheme="minorHAnsi"/>
          <w:color w:val="auto"/>
        </w:rPr>
        <w:t>同意。</w:t>
      </w:r>
    </w:p>
    <w:p w14:paraId="10FFC7C8" w14:textId="3F9FEE24" w:rsidR="0032423A" w:rsidRPr="00B34A2B" w:rsidRDefault="0032423A" w:rsidP="0032423A">
      <w:pPr>
        <w:pStyle w:val="Default"/>
        <w:rPr>
          <w:rFonts w:asciiTheme="minorHAnsi" w:cstheme="minorHAnsi"/>
          <w:color w:val="auto"/>
        </w:rPr>
      </w:pPr>
    </w:p>
    <w:p w14:paraId="51D8D69E" w14:textId="429E74AB" w:rsidR="0032423A" w:rsidRPr="00B34A2B" w:rsidRDefault="0032423A" w:rsidP="0032423A">
      <w:pPr>
        <w:pStyle w:val="Default"/>
        <w:rPr>
          <w:color w:val="auto"/>
        </w:rPr>
      </w:pPr>
      <w:r w:rsidRPr="00B34A2B">
        <w:rPr>
          <w:rFonts w:asciiTheme="minorHAnsi" w:cstheme="minorHAnsi"/>
          <w:color w:val="auto"/>
        </w:rPr>
        <w:t>17.2</w:t>
      </w:r>
      <w:r w:rsidRPr="00B34A2B">
        <w:rPr>
          <w:rFonts w:asciiTheme="minorHAnsi" w:cstheme="minorHAnsi"/>
          <w:color w:val="auto"/>
        </w:rPr>
        <w:tab/>
        <w:t xml:space="preserve"> </w:t>
      </w:r>
      <w:r w:rsidRPr="00B34A2B">
        <w:rPr>
          <w:rFonts w:asciiTheme="minorHAnsi" w:eastAsia="細明體" w:cstheme="minorHAnsi"/>
          <w:color w:val="auto"/>
        </w:rPr>
        <w:t>亞洲聯合財務</w:t>
      </w:r>
      <w:r w:rsidRPr="00B34A2B">
        <w:rPr>
          <w:color w:val="auto"/>
        </w:rPr>
        <w:t>的權利是累積性的，並不排除法律提供的</w:t>
      </w:r>
      <w:r w:rsidR="007709EA">
        <w:rPr>
          <w:rFonts w:hint="eastAsia"/>
          <w:color w:val="auto"/>
        </w:rPr>
        <w:t>其他</w:t>
      </w:r>
      <w:r w:rsidRPr="00B34A2B">
        <w:rPr>
          <w:color w:val="auto"/>
        </w:rPr>
        <w:t>權利及補救方法。</w:t>
      </w:r>
    </w:p>
    <w:p w14:paraId="0512EC46" w14:textId="77777777" w:rsidR="00674BDB" w:rsidRPr="00B34A2B" w:rsidRDefault="00674BDB" w:rsidP="00674BDB">
      <w:pPr>
        <w:pStyle w:val="Default"/>
        <w:ind w:firstLine="480"/>
        <w:rPr>
          <w:rFonts w:asciiTheme="minorHAnsi" w:cstheme="minorHAnsi"/>
          <w:color w:val="auto"/>
        </w:rPr>
      </w:pPr>
    </w:p>
    <w:p w14:paraId="23F2DF29" w14:textId="00D5DB3C" w:rsidR="0032423A" w:rsidRPr="00B34A2B" w:rsidRDefault="00674BDB" w:rsidP="00650A2F">
      <w:pPr>
        <w:pStyle w:val="Default"/>
        <w:ind w:left="567" w:hanging="567"/>
        <w:rPr>
          <w:color w:val="auto"/>
        </w:rPr>
      </w:pPr>
      <w:r w:rsidRPr="00B34A2B">
        <w:rPr>
          <w:rFonts w:asciiTheme="minorHAnsi" w:cstheme="minorHAnsi"/>
          <w:color w:val="auto"/>
        </w:rPr>
        <w:t>17.</w:t>
      </w:r>
      <w:r w:rsidR="0032423A" w:rsidRPr="00B34A2B">
        <w:rPr>
          <w:rFonts w:asciiTheme="minorHAnsi" w:cstheme="minorHAnsi"/>
          <w:color w:val="auto"/>
        </w:rPr>
        <w:t>3</w:t>
      </w:r>
      <w:r w:rsidRPr="00B34A2B">
        <w:rPr>
          <w:rFonts w:asciiTheme="minorHAnsi" w:cstheme="minorHAnsi"/>
          <w:color w:val="auto"/>
        </w:rPr>
        <w:t xml:space="preserve"> </w:t>
      </w:r>
      <w:r w:rsidR="0032423A" w:rsidRPr="00B34A2B">
        <w:rPr>
          <w:rFonts w:asciiTheme="minorHAnsi" w:eastAsia="細明體" w:cstheme="minorHAnsi"/>
          <w:color w:val="auto"/>
        </w:rPr>
        <w:t>亞洲聯合財務</w:t>
      </w:r>
      <w:r w:rsidR="0032423A" w:rsidRPr="00B34A2B">
        <w:rPr>
          <w:color w:val="auto"/>
        </w:rPr>
        <w:t>未有行使</w:t>
      </w:r>
      <w:r w:rsidR="007709EA">
        <w:rPr>
          <w:rFonts w:hint="eastAsia"/>
          <w:color w:val="auto"/>
        </w:rPr>
        <w:t>、</w:t>
      </w:r>
      <w:r w:rsidR="0032423A" w:rsidRPr="00B34A2B">
        <w:rPr>
          <w:color w:val="auto"/>
        </w:rPr>
        <w:t>延遲行使</w:t>
      </w:r>
      <w:proofErr w:type="gramStart"/>
      <w:r w:rsidR="00010D3D" w:rsidRPr="00B34A2B">
        <w:rPr>
          <w:rFonts w:hint="eastAsia"/>
          <w:color w:val="auto"/>
        </w:rPr>
        <w:t>或</w:t>
      </w:r>
      <w:r w:rsidR="007709EA">
        <w:rPr>
          <w:rFonts w:hint="eastAsia"/>
          <w:color w:val="auto"/>
        </w:rPr>
        <w:t>寬免</w:t>
      </w:r>
      <w:proofErr w:type="gramEnd"/>
      <w:r w:rsidR="007709EA">
        <w:rPr>
          <w:rFonts w:hint="eastAsia"/>
          <w:color w:val="auto"/>
        </w:rPr>
        <w:t>其任何權利、權力或補救方法</w:t>
      </w:r>
      <w:r w:rsidR="0032423A" w:rsidRPr="00B34A2B">
        <w:rPr>
          <w:color w:val="auto"/>
        </w:rPr>
        <w:t>並不</w:t>
      </w:r>
      <w:r w:rsidR="00010D3D" w:rsidRPr="00B34A2B">
        <w:rPr>
          <w:rFonts w:hint="eastAsia"/>
          <w:color w:val="auto"/>
        </w:rPr>
        <w:t>得視為放棄或損害</w:t>
      </w:r>
      <w:r w:rsidR="007709EA">
        <w:rPr>
          <w:rFonts w:hint="eastAsia"/>
          <w:color w:val="auto"/>
        </w:rPr>
        <w:t>或限制其有關權利及權力。</w:t>
      </w:r>
      <w:r w:rsidR="0032423A" w:rsidRPr="00B34A2B">
        <w:rPr>
          <w:color w:val="auto"/>
        </w:rPr>
        <w:t>而</w:t>
      </w:r>
      <w:r w:rsidR="0032423A" w:rsidRPr="00B34A2B">
        <w:rPr>
          <w:rFonts w:asciiTheme="minorHAnsi" w:eastAsia="細明體" w:cstheme="minorHAnsi"/>
          <w:color w:val="auto"/>
        </w:rPr>
        <w:t>亞洲聯合財務</w:t>
      </w:r>
      <w:r w:rsidR="0032423A" w:rsidRPr="00B34A2B">
        <w:rPr>
          <w:color w:val="auto"/>
        </w:rPr>
        <w:t>單次或部分行使權利亦不會妨礙</w:t>
      </w:r>
      <w:r w:rsidR="007709EA" w:rsidRPr="00B34A2B">
        <w:rPr>
          <w:rFonts w:asciiTheme="minorHAnsi" w:eastAsia="細明體" w:cstheme="minorHAnsi"/>
          <w:color w:val="auto"/>
        </w:rPr>
        <w:t>亞洲聯合財務</w:t>
      </w:r>
      <w:r w:rsidR="0032423A" w:rsidRPr="00B34A2B">
        <w:rPr>
          <w:color w:val="auto"/>
        </w:rPr>
        <w:t>進一步行使該權利或任何其他權利。</w:t>
      </w:r>
    </w:p>
    <w:p w14:paraId="0FC23FBE" w14:textId="77777777" w:rsidR="0032423A" w:rsidRPr="00B34A2B" w:rsidRDefault="0032423A" w:rsidP="0032423A">
      <w:pPr>
        <w:pStyle w:val="Default"/>
        <w:rPr>
          <w:color w:val="auto"/>
        </w:rPr>
      </w:pPr>
    </w:p>
    <w:p w14:paraId="05C94E12" w14:textId="5B4EB785" w:rsidR="00F26711" w:rsidRPr="00B34A2B" w:rsidRDefault="0032423A" w:rsidP="00650A2F">
      <w:pPr>
        <w:pStyle w:val="Default"/>
        <w:ind w:left="567" w:hanging="567"/>
        <w:rPr>
          <w:rFonts w:asciiTheme="minorHAnsi" w:cstheme="minorHAnsi"/>
          <w:color w:val="auto"/>
        </w:rPr>
      </w:pPr>
      <w:r w:rsidRPr="00B34A2B">
        <w:rPr>
          <w:rFonts w:asciiTheme="minorHAnsi" w:cstheme="minorHAnsi"/>
          <w:color w:val="auto"/>
        </w:rPr>
        <w:t xml:space="preserve">17.4 </w:t>
      </w:r>
      <w:r w:rsidRPr="00B34A2B">
        <w:rPr>
          <w:rFonts w:asciiTheme="minorHAnsi" w:cstheme="minorHAnsi"/>
          <w:color w:val="auto"/>
        </w:rPr>
        <w:t>假如</w:t>
      </w:r>
      <w:r w:rsidR="007709EA">
        <w:rPr>
          <w:rFonts w:asciiTheme="minorHAnsi" w:cstheme="minorHAnsi" w:hint="eastAsia"/>
          <w:color w:val="auto"/>
        </w:rPr>
        <w:t>本</w:t>
      </w:r>
      <w:r w:rsidRPr="00B34A2B">
        <w:rPr>
          <w:rFonts w:asciiTheme="minorHAnsi" w:cstheme="minorHAnsi"/>
          <w:color w:val="auto"/>
        </w:rPr>
        <w:t>條</w:t>
      </w:r>
      <w:r w:rsidR="007709EA">
        <w:rPr>
          <w:rFonts w:asciiTheme="minorHAnsi" w:cstheme="minorHAnsi" w:hint="eastAsia"/>
          <w:color w:val="auto"/>
        </w:rPr>
        <w:t>款</w:t>
      </w:r>
      <w:r w:rsidR="00E87274" w:rsidRPr="00B34A2B">
        <w:rPr>
          <w:rFonts w:asciiTheme="minorHAnsi" w:cstheme="minorHAnsi" w:hint="eastAsia"/>
          <w:color w:val="auto"/>
        </w:rPr>
        <w:t>及細則</w:t>
      </w:r>
      <w:r w:rsidR="00F756F7">
        <w:rPr>
          <w:rFonts w:asciiTheme="minorHAnsi" w:cstheme="minorHAnsi" w:hint="eastAsia"/>
          <w:color w:val="auto"/>
        </w:rPr>
        <w:t>有任何</w:t>
      </w:r>
      <w:r w:rsidRPr="00B34A2B">
        <w:rPr>
          <w:rFonts w:asciiTheme="minorHAnsi" w:cstheme="minorHAnsi"/>
          <w:color w:val="auto"/>
        </w:rPr>
        <w:t>部分</w:t>
      </w:r>
      <w:r w:rsidR="00F756F7">
        <w:rPr>
          <w:rFonts w:asciiTheme="minorHAnsi" w:cstheme="minorHAnsi" w:hint="eastAsia"/>
          <w:color w:val="auto"/>
        </w:rPr>
        <w:t>違法、</w:t>
      </w:r>
      <w:r w:rsidRPr="00B34A2B">
        <w:rPr>
          <w:rFonts w:asciiTheme="minorHAnsi" w:cstheme="minorHAnsi"/>
          <w:color w:val="auto"/>
        </w:rPr>
        <w:t>失效</w:t>
      </w:r>
      <w:r w:rsidR="00F756F7">
        <w:rPr>
          <w:rFonts w:asciiTheme="minorHAnsi" w:cstheme="minorHAnsi" w:hint="eastAsia"/>
          <w:color w:val="auto"/>
        </w:rPr>
        <w:t>或無法執行</w:t>
      </w:r>
      <w:r w:rsidRPr="00B34A2B">
        <w:rPr>
          <w:rFonts w:asciiTheme="minorHAnsi" w:cstheme="minorHAnsi"/>
          <w:color w:val="auto"/>
        </w:rPr>
        <w:t>，</w:t>
      </w:r>
      <w:r w:rsidR="00F756F7">
        <w:rPr>
          <w:rFonts w:asciiTheme="minorHAnsi" w:cstheme="minorHAnsi" w:hint="eastAsia"/>
          <w:color w:val="auto"/>
        </w:rPr>
        <w:t>本條款及細則其餘部份的</w:t>
      </w:r>
      <w:r w:rsidR="00E87274" w:rsidRPr="00B34A2B">
        <w:rPr>
          <w:rFonts w:asciiTheme="minorHAnsi" w:cstheme="minorHAnsi" w:hint="eastAsia"/>
          <w:color w:val="auto"/>
        </w:rPr>
        <w:t>合法</w:t>
      </w:r>
      <w:r w:rsidR="00E87274" w:rsidRPr="00B34A2B">
        <w:rPr>
          <w:rFonts w:asciiTheme="minorHAnsi" w:cstheme="minorHAnsi"/>
          <w:color w:val="auto"/>
        </w:rPr>
        <w:t xml:space="preserve"> </w:t>
      </w:r>
      <w:r w:rsidR="00E87274" w:rsidRPr="00B34A2B">
        <w:rPr>
          <w:rFonts w:asciiTheme="minorHAnsi" w:cstheme="minorHAnsi" w:hint="eastAsia"/>
          <w:color w:val="auto"/>
        </w:rPr>
        <w:t>性、有效性和</w:t>
      </w:r>
      <w:proofErr w:type="gramStart"/>
      <w:r w:rsidR="00E87274" w:rsidRPr="00B34A2B">
        <w:rPr>
          <w:rFonts w:asciiTheme="minorHAnsi" w:cstheme="minorHAnsi" w:hint="eastAsia"/>
          <w:color w:val="auto"/>
        </w:rPr>
        <w:t>可</w:t>
      </w:r>
      <w:proofErr w:type="gramEnd"/>
      <w:r w:rsidR="00E87274" w:rsidRPr="00B34A2B">
        <w:rPr>
          <w:rFonts w:asciiTheme="minorHAnsi" w:cstheme="minorHAnsi" w:hint="eastAsia"/>
          <w:color w:val="auto"/>
        </w:rPr>
        <w:t>執行性</w:t>
      </w:r>
      <w:r w:rsidR="00F756F7">
        <w:rPr>
          <w:rFonts w:asciiTheme="minorHAnsi" w:cstheme="minorHAnsi" w:hint="eastAsia"/>
          <w:color w:val="auto"/>
        </w:rPr>
        <w:t>仍然有效</w:t>
      </w:r>
      <w:r w:rsidR="00E87274" w:rsidRPr="00B34A2B">
        <w:rPr>
          <w:rFonts w:asciiTheme="minorHAnsi" w:cstheme="minorHAnsi" w:hint="eastAsia"/>
          <w:color w:val="auto"/>
        </w:rPr>
        <w:t>並不得以任何方式受到影響或損害</w:t>
      </w:r>
      <w:r w:rsidRPr="00B34A2B">
        <w:rPr>
          <w:rFonts w:asciiTheme="minorHAnsi" w:cstheme="minorHAnsi"/>
          <w:color w:val="auto"/>
        </w:rPr>
        <w:t>。</w:t>
      </w:r>
    </w:p>
    <w:p w14:paraId="06D7AB95" w14:textId="1ADE1CB7" w:rsidR="00E87274" w:rsidRPr="00B34A2B" w:rsidRDefault="00E87274" w:rsidP="00E87274">
      <w:pPr>
        <w:pStyle w:val="Default"/>
        <w:rPr>
          <w:rFonts w:asciiTheme="minorHAnsi" w:cstheme="minorHAnsi"/>
          <w:color w:val="auto"/>
        </w:rPr>
      </w:pPr>
    </w:p>
    <w:p w14:paraId="57C6E993" w14:textId="77777777" w:rsidR="00D907C0" w:rsidRPr="00B34A2B" w:rsidRDefault="00E87274" w:rsidP="00E87274">
      <w:pPr>
        <w:pStyle w:val="Default"/>
        <w:rPr>
          <w:color w:val="auto"/>
        </w:rPr>
      </w:pPr>
      <w:r w:rsidRPr="00C461FA">
        <w:rPr>
          <w:rFonts w:asciiTheme="minorHAnsi" w:cstheme="minorHAnsi"/>
          <w:b/>
          <w:bCs/>
          <w:color w:val="auto"/>
        </w:rPr>
        <w:t>18.</w:t>
      </w:r>
      <w:r w:rsidRPr="00C461FA">
        <w:rPr>
          <w:rFonts w:asciiTheme="minorHAnsi" w:cstheme="minorHAnsi"/>
          <w:b/>
          <w:bCs/>
          <w:color w:val="auto"/>
        </w:rPr>
        <w:tab/>
      </w:r>
      <w:r w:rsidR="00D907C0" w:rsidRPr="00B34A2B">
        <w:rPr>
          <w:b/>
          <w:bCs/>
          <w:color w:val="auto"/>
        </w:rPr>
        <w:t>適用法律</w:t>
      </w:r>
    </w:p>
    <w:p w14:paraId="0F6AA8A0" w14:textId="3D1BCD79" w:rsidR="008C55B7" w:rsidRDefault="0006086B" w:rsidP="00D907C0">
      <w:pPr>
        <w:pStyle w:val="Default"/>
        <w:ind w:firstLine="480"/>
        <w:rPr>
          <w:color w:val="auto"/>
        </w:rPr>
      </w:pPr>
      <w:r w:rsidRPr="00B34A2B">
        <w:rPr>
          <w:color w:val="auto"/>
        </w:rPr>
        <w:t>本條款及</w:t>
      </w:r>
      <w:r w:rsidRPr="00B34A2B">
        <w:rPr>
          <w:rFonts w:hint="eastAsia"/>
          <w:color w:val="auto"/>
        </w:rPr>
        <w:t>細則</w:t>
      </w:r>
      <w:r w:rsidRPr="00B34A2B">
        <w:rPr>
          <w:color w:val="auto"/>
        </w:rPr>
        <w:t>與</w:t>
      </w:r>
      <w:r w:rsidRPr="00B34A2B">
        <w:rPr>
          <w:rFonts w:hint="eastAsia"/>
          <w:color w:val="auto"/>
        </w:rPr>
        <w:t>持卡人</w:t>
      </w:r>
      <w:r w:rsidRPr="00B34A2B">
        <w:rPr>
          <w:color w:val="auto"/>
        </w:rPr>
        <w:t>進行的所有</w:t>
      </w:r>
      <w:proofErr w:type="gramStart"/>
      <w:r w:rsidRPr="00B34A2B">
        <w:rPr>
          <w:color w:val="auto"/>
        </w:rPr>
        <w:t>交易均受香港</w:t>
      </w:r>
      <w:proofErr w:type="gramEnd"/>
      <w:r w:rsidRPr="00B34A2B">
        <w:rPr>
          <w:color w:val="auto"/>
        </w:rPr>
        <w:t>法律</w:t>
      </w:r>
      <w:proofErr w:type="gramStart"/>
      <w:r>
        <w:rPr>
          <w:rFonts w:hint="eastAsia"/>
          <w:color w:val="auto"/>
        </w:rPr>
        <w:t>規</w:t>
      </w:r>
      <w:proofErr w:type="gramEnd"/>
      <w:r>
        <w:rPr>
          <w:rFonts w:hint="eastAsia"/>
          <w:color w:val="auto"/>
        </w:rPr>
        <w:t>管及</w:t>
      </w:r>
      <w:r w:rsidRPr="00B34A2B">
        <w:rPr>
          <w:color w:val="auto"/>
        </w:rPr>
        <w:t>詮釋</w:t>
      </w:r>
      <w:r w:rsidR="00D907C0" w:rsidRPr="00B34A2B">
        <w:rPr>
          <w:color w:val="auto"/>
        </w:rPr>
        <w:t>。雙方均接受香</w:t>
      </w:r>
    </w:p>
    <w:p w14:paraId="56006B0D" w14:textId="6EA67851" w:rsidR="00E87274" w:rsidRPr="00B34A2B" w:rsidRDefault="00D907C0" w:rsidP="00D907C0">
      <w:pPr>
        <w:pStyle w:val="Default"/>
        <w:ind w:firstLine="480"/>
        <w:rPr>
          <w:color w:val="auto"/>
        </w:rPr>
      </w:pPr>
      <w:r w:rsidRPr="00B34A2B">
        <w:rPr>
          <w:color w:val="auto"/>
        </w:rPr>
        <w:t>港法院的非專</w:t>
      </w:r>
      <w:r w:rsidR="0006086B">
        <w:rPr>
          <w:rFonts w:hint="eastAsia"/>
          <w:color w:val="auto"/>
        </w:rPr>
        <w:t>屬</w:t>
      </w:r>
      <w:bookmarkStart w:id="17" w:name="_Hlk115185070"/>
      <w:r w:rsidRPr="00B34A2B">
        <w:rPr>
          <w:color w:val="auto"/>
        </w:rPr>
        <w:t>司法</w:t>
      </w:r>
      <w:bookmarkEnd w:id="17"/>
      <w:r w:rsidRPr="00B34A2B">
        <w:rPr>
          <w:color w:val="auto"/>
        </w:rPr>
        <w:t>管轄權</w:t>
      </w:r>
      <w:r w:rsidR="0006086B">
        <w:rPr>
          <w:rFonts w:hint="eastAsia"/>
          <w:color w:val="auto"/>
        </w:rPr>
        <w:t>所</w:t>
      </w:r>
      <w:r w:rsidRPr="00B34A2B">
        <w:rPr>
          <w:color w:val="auto"/>
        </w:rPr>
        <w:t>管轄。</w:t>
      </w:r>
    </w:p>
    <w:p w14:paraId="6421F1F5" w14:textId="054C2890" w:rsidR="00903B6F" w:rsidRPr="00B34A2B" w:rsidRDefault="00903B6F" w:rsidP="00903B6F">
      <w:pPr>
        <w:pStyle w:val="Default"/>
        <w:rPr>
          <w:b/>
          <w:bCs/>
          <w:color w:val="auto"/>
        </w:rPr>
      </w:pPr>
    </w:p>
    <w:p w14:paraId="06B281BB" w14:textId="77777777" w:rsidR="00903B6F" w:rsidRPr="00B34A2B" w:rsidRDefault="00903B6F" w:rsidP="00903B6F">
      <w:pPr>
        <w:pStyle w:val="Default"/>
        <w:rPr>
          <w:b/>
          <w:bCs/>
          <w:color w:val="auto"/>
        </w:rPr>
      </w:pPr>
      <w:r w:rsidRPr="00B34A2B">
        <w:rPr>
          <w:rFonts w:asciiTheme="minorHAnsi" w:cstheme="minorHAnsi"/>
          <w:b/>
          <w:bCs/>
          <w:color w:val="auto"/>
        </w:rPr>
        <w:t>19.</w:t>
      </w:r>
      <w:r w:rsidRPr="00B34A2B">
        <w:rPr>
          <w:rFonts w:asciiTheme="minorHAnsi" w:cstheme="minorHAnsi"/>
          <w:b/>
          <w:bCs/>
          <w:color w:val="auto"/>
        </w:rPr>
        <w:tab/>
      </w:r>
      <w:r w:rsidRPr="00B34A2B">
        <w:rPr>
          <w:b/>
          <w:bCs/>
          <w:color w:val="auto"/>
        </w:rPr>
        <w:t>語言</w:t>
      </w:r>
    </w:p>
    <w:p w14:paraId="55BCC6A5" w14:textId="3DA1EC86" w:rsidR="00903B6F" w:rsidRPr="00B34A2B" w:rsidRDefault="00903B6F" w:rsidP="00903B6F">
      <w:pPr>
        <w:pStyle w:val="Default"/>
        <w:ind w:firstLine="480"/>
        <w:rPr>
          <w:color w:val="auto"/>
        </w:rPr>
      </w:pPr>
      <w:r w:rsidRPr="00B34A2B">
        <w:rPr>
          <w:color w:val="auto"/>
        </w:rPr>
        <w:t>本條款</w:t>
      </w:r>
      <w:r w:rsidR="00650A2F">
        <w:rPr>
          <w:rFonts w:hint="eastAsia"/>
          <w:color w:val="auto"/>
        </w:rPr>
        <w:t>及細則中之</w:t>
      </w:r>
      <w:r w:rsidRPr="00B34A2B">
        <w:rPr>
          <w:color w:val="auto"/>
        </w:rPr>
        <w:t>中</w:t>
      </w:r>
      <w:r w:rsidR="0006086B">
        <w:rPr>
          <w:rFonts w:hint="eastAsia"/>
          <w:color w:val="auto"/>
        </w:rPr>
        <w:t>、</w:t>
      </w:r>
      <w:r w:rsidR="0006086B" w:rsidRPr="00B34A2B">
        <w:rPr>
          <w:color w:val="auto"/>
        </w:rPr>
        <w:t>英文</w:t>
      </w:r>
      <w:proofErr w:type="gramStart"/>
      <w:r w:rsidR="0006086B" w:rsidRPr="00B34A2B">
        <w:rPr>
          <w:color w:val="auto"/>
        </w:rPr>
        <w:t>版本</w:t>
      </w:r>
      <w:r w:rsidR="00650A2F">
        <w:rPr>
          <w:rFonts w:hint="eastAsia"/>
        </w:rPr>
        <w:t>版</w:t>
      </w:r>
      <w:r w:rsidR="00650A2F" w:rsidRPr="00F16803">
        <w:rPr>
          <w:rFonts w:ascii="Arial" w:hAnsi="Arial" w:cs="Arial"/>
        </w:rPr>
        <w:t>本</w:t>
      </w:r>
      <w:proofErr w:type="gramEnd"/>
      <w:r w:rsidR="00650A2F" w:rsidRPr="00F16803">
        <w:rPr>
          <w:rFonts w:ascii="Arial" w:hAnsi="Arial" w:cs="Arial"/>
        </w:rPr>
        <w:t>如有歧</w:t>
      </w:r>
      <w:r w:rsidR="00650A2F">
        <w:rPr>
          <w:rFonts w:ascii="Arial" w:hAnsi="Arial" w:cs="Arial" w:hint="eastAsia"/>
        </w:rPr>
        <w:t>義</w:t>
      </w:r>
      <w:r w:rsidRPr="00B34A2B">
        <w:rPr>
          <w:color w:val="auto"/>
        </w:rPr>
        <w:t>，概以英文版本為</w:t>
      </w:r>
      <w:proofErr w:type="gramStart"/>
      <w:r w:rsidRPr="00B34A2B">
        <w:rPr>
          <w:rFonts w:hAnsi="新細明體" w:hint="eastAsia"/>
          <w:color w:val="auto"/>
        </w:rPr>
        <w:t>準</w:t>
      </w:r>
      <w:proofErr w:type="gramEnd"/>
      <w:r w:rsidRPr="00B34A2B">
        <w:rPr>
          <w:rFonts w:hAnsi="新細明體" w:hint="eastAsia"/>
          <w:color w:val="auto"/>
        </w:rPr>
        <w:t>。</w:t>
      </w:r>
    </w:p>
    <w:p w14:paraId="69AE16E9" w14:textId="77777777" w:rsidR="00010D3D" w:rsidRPr="00B34A2B" w:rsidRDefault="00010D3D" w:rsidP="00010D3D">
      <w:pPr>
        <w:pStyle w:val="Default"/>
        <w:rPr>
          <w:rFonts w:asciiTheme="minorHAnsi" w:cstheme="minorHAnsi"/>
          <w:color w:val="auto"/>
        </w:rPr>
      </w:pPr>
    </w:p>
    <w:p w14:paraId="2695DC78" w14:textId="470181E5" w:rsidR="00177B7C" w:rsidRPr="00B34A2B" w:rsidRDefault="00177B7C" w:rsidP="00177B7C">
      <w:pPr>
        <w:pStyle w:val="Default"/>
        <w:rPr>
          <w:rFonts w:asciiTheme="minorHAnsi" w:cstheme="minorHAnsi"/>
          <w:color w:val="auto"/>
        </w:rPr>
      </w:pPr>
    </w:p>
    <w:p w14:paraId="143AF658" w14:textId="501F52C1" w:rsidR="003360EF" w:rsidRPr="00B34A2B" w:rsidRDefault="00650A2F" w:rsidP="00060FC7">
      <w:pPr>
        <w:pStyle w:val="Default"/>
        <w:rPr>
          <w:rFonts w:asciiTheme="minorHAnsi" w:cstheme="minorHAnsi"/>
          <w:color w:val="auto"/>
        </w:rPr>
      </w:pPr>
      <w:r>
        <w:rPr>
          <w:rFonts w:asciiTheme="minorHAnsi" w:cstheme="minorHAnsi" w:hint="eastAsia"/>
          <w:color w:val="auto"/>
        </w:rPr>
        <w:t>生效</w:t>
      </w:r>
      <w:r w:rsidR="00D25AA2" w:rsidRPr="00B34A2B">
        <w:rPr>
          <w:rFonts w:asciiTheme="minorHAnsi" w:cstheme="minorHAnsi"/>
          <w:color w:val="auto"/>
        </w:rPr>
        <w:t>日期：</w:t>
      </w:r>
      <w:r w:rsidR="00D25AA2" w:rsidRPr="00B34A2B">
        <w:rPr>
          <w:rFonts w:asciiTheme="minorHAnsi" w:cstheme="minorHAnsi"/>
          <w:color w:val="auto"/>
        </w:rPr>
        <w:t>2022</w:t>
      </w:r>
      <w:r w:rsidR="00F161CC" w:rsidRPr="00B34A2B">
        <w:rPr>
          <w:rFonts w:asciiTheme="minorHAnsi" w:cstheme="minorHAnsi"/>
          <w:color w:val="auto"/>
        </w:rPr>
        <w:t>年</w:t>
      </w:r>
      <w:r w:rsidR="00F161CC" w:rsidRPr="00B34A2B">
        <w:rPr>
          <w:rFonts w:asciiTheme="minorHAnsi" w:cstheme="minorHAnsi"/>
          <w:color w:val="auto"/>
        </w:rPr>
        <w:t xml:space="preserve">  </w:t>
      </w:r>
      <w:r w:rsidR="00F161CC" w:rsidRPr="00B34A2B">
        <w:rPr>
          <w:rFonts w:asciiTheme="minorHAnsi" w:cstheme="minorHAnsi"/>
          <w:color w:val="auto"/>
        </w:rPr>
        <w:t>月</w:t>
      </w:r>
      <w:r w:rsidR="00F161CC" w:rsidRPr="00B34A2B">
        <w:rPr>
          <w:rFonts w:asciiTheme="minorHAnsi" w:cstheme="minorHAnsi"/>
          <w:color w:val="auto"/>
        </w:rPr>
        <w:t xml:space="preserve">  </w:t>
      </w:r>
      <w:r w:rsidR="00F161CC" w:rsidRPr="00B34A2B">
        <w:rPr>
          <w:rFonts w:asciiTheme="minorHAnsi" w:cstheme="minorHAnsi"/>
          <w:color w:val="auto"/>
        </w:rPr>
        <w:t>日</w:t>
      </w:r>
    </w:p>
    <w:sectPr w:rsidR="003360EF" w:rsidRPr="00B34A2B" w:rsidSect="001C1DCA">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160FA" w14:textId="77777777" w:rsidR="00A65A4C" w:rsidRDefault="00A65A4C" w:rsidP="00D86A82">
      <w:r>
        <w:separator/>
      </w:r>
    </w:p>
  </w:endnote>
  <w:endnote w:type="continuationSeparator" w:id="0">
    <w:p w14:paraId="5E19F45D" w14:textId="77777777" w:rsidR="00A65A4C" w:rsidRDefault="00A65A4C" w:rsidP="00D86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CB486" w14:textId="77777777" w:rsidR="00A65A4C" w:rsidRDefault="00A65A4C" w:rsidP="00D86A82">
      <w:r>
        <w:separator/>
      </w:r>
    </w:p>
  </w:footnote>
  <w:footnote w:type="continuationSeparator" w:id="0">
    <w:p w14:paraId="63B397A5" w14:textId="77777777" w:rsidR="00A65A4C" w:rsidRDefault="00A65A4C" w:rsidP="00D86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A52B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7FC241E"/>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11F3C3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8A05DD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AF966D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73E749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9E3A73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FFA7F1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2307DE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FF2D07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03EB83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14A732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80D371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9FE774E"/>
    <w:multiLevelType w:val="multilevel"/>
    <w:tmpl w:val="35CA18FA"/>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4" w:hanging="795"/>
      </w:pPr>
      <w:rPr>
        <w:rFonts w:ascii="Times New Roman" w:hAnsi="Times New Roman" w:cs="Times New Roman" w:hint="default"/>
        <w:b w:val="0"/>
        <w:bCs w:val="0"/>
      </w:rPr>
    </w:lvl>
    <w:lvl w:ilvl="2">
      <w:start w:val="1"/>
      <w:numFmt w:val="decimal"/>
      <w:isLgl/>
      <w:lvlText w:val="%1.%2.%3"/>
      <w:lvlJc w:val="left"/>
      <w:pPr>
        <w:ind w:left="1733" w:hanging="795"/>
      </w:pPr>
      <w:rPr>
        <w:rFonts w:hint="default"/>
      </w:rPr>
    </w:lvl>
    <w:lvl w:ilvl="3">
      <w:start w:val="1"/>
      <w:numFmt w:val="decimal"/>
      <w:isLgl/>
      <w:lvlText w:val="%1.%2.%3.%4"/>
      <w:lvlJc w:val="left"/>
      <w:pPr>
        <w:ind w:left="2022" w:hanging="795"/>
      </w:pPr>
      <w:rPr>
        <w:rFonts w:hint="default"/>
      </w:rPr>
    </w:lvl>
    <w:lvl w:ilvl="4">
      <w:start w:val="1"/>
      <w:numFmt w:val="decimal"/>
      <w:isLgl/>
      <w:lvlText w:val="%1.%2.%3.%4.%5"/>
      <w:lvlJc w:val="left"/>
      <w:pPr>
        <w:ind w:left="2596" w:hanging="1080"/>
      </w:pPr>
      <w:rPr>
        <w:rFonts w:hint="default"/>
      </w:rPr>
    </w:lvl>
    <w:lvl w:ilvl="5">
      <w:start w:val="1"/>
      <w:numFmt w:val="decimal"/>
      <w:isLgl/>
      <w:lvlText w:val="%1.%2.%3.%4.%5.%6"/>
      <w:lvlJc w:val="left"/>
      <w:pPr>
        <w:ind w:left="288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23" w:hanging="1440"/>
      </w:pPr>
      <w:rPr>
        <w:rFonts w:hint="default"/>
      </w:rPr>
    </w:lvl>
    <w:lvl w:ilvl="8">
      <w:start w:val="1"/>
      <w:numFmt w:val="decimal"/>
      <w:isLgl/>
      <w:lvlText w:val="%1.%2.%3.%4.%5.%6.%7.%8.%9"/>
      <w:lvlJc w:val="left"/>
      <w:pPr>
        <w:ind w:left="4472" w:hanging="1800"/>
      </w:pPr>
      <w:rPr>
        <w:rFonts w:hint="default"/>
      </w:rPr>
    </w:lvl>
  </w:abstractNum>
  <w:abstractNum w:abstractNumId="14" w15:restartNumberingAfterBreak="0">
    <w:nsid w:val="3F584D6C"/>
    <w:multiLevelType w:val="multilevel"/>
    <w:tmpl w:val="DCF67CAA"/>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rPr>
        <w:rFonts w:asciiTheme="minorHAnsi" w:eastAsiaTheme="minorEastAsia" w:hAnsiTheme="minorHAnsi" w:cstheme="minorBidi"/>
        <w:b w:val="0"/>
      </w:rPr>
    </w:lvl>
    <w:lvl w:ilvl="2">
      <w:start w:val="1"/>
      <w:numFmt w:val="lowerRoman"/>
      <w:lvlText w:val="%3."/>
      <w:lvlJc w:val="righ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43DA157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41E8BC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58172F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7C46CC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CBA632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61460183">
    <w:abstractNumId w:val="13"/>
  </w:num>
  <w:num w:numId="2" w16cid:durableId="2125691950">
    <w:abstractNumId w:val="1"/>
  </w:num>
  <w:num w:numId="3" w16cid:durableId="1170947361">
    <w:abstractNumId w:val="12"/>
  </w:num>
  <w:num w:numId="4" w16cid:durableId="492137082">
    <w:abstractNumId w:val="15"/>
  </w:num>
  <w:num w:numId="5" w16cid:durableId="220483249">
    <w:abstractNumId w:val="17"/>
  </w:num>
  <w:num w:numId="6" w16cid:durableId="775634786">
    <w:abstractNumId w:val="6"/>
  </w:num>
  <w:num w:numId="7" w16cid:durableId="1382246017">
    <w:abstractNumId w:val="9"/>
  </w:num>
  <w:num w:numId="8" w16cid:durableId="195312062">
    <w:abstractNumId w:val="11"/>
  </w:num>
  <w:num w:numId="9" w16cid:durableId="677970994">
    <w:abstractNumId w:val="16"/>
  </w:num>
  <w:num w:numId="10" w16cid:durableId="1602831273">
    <w:abstractNumId w:val="2"/>
  </w:num>
  <w:num w:numId="11" w16cid:durableId="1961716702">
    <w:abstractNumId w:val="7"/>
  </w:num>
  <w:num w:numId="12" w16cid:durableId="372996666">
    <w:abstractNumId w:val="4"/>
  </w:num>
  <w:num w:numId="13" w16cid:durableId="1437019446">
    <w:abstractNumId w:val="19"/>
  </w:num>
  <w:num w:numId="14" w16cid:durableId="182061033">
    <w:abstractNumId w:val="0"/>
  </w:num>
  <w:num w:numId="15" w16cid:durableId="480774479">
    <w:abstractNumId w:val="3"/>
  </w:num>
  <w:num w:numId="16" w16cid:durableId="2110736946">
    <w:abstractNumId w:val="10"/>
  </w:num>
  <w:num w:numId="17" w16cid:durableId="1674411759">
    <w:abstractNumId w:val="5"/>
  </w:num>
  <w:num w:numId="18" w16cid:durableId="1315527327">
    <w:abstractNumId w:val="8"/>
  </w:num>
  <w:num w:numId="19" w16cid:durableId="117526552">
    <w:abstractNumId w:val="18"/>
  </w:num>
  <w:num w:numId="20" w16cid:durableId="6193814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37"/>
    <w:rsid w:val="00003AEA"/>
    <w:rsid w:val="00010375"/>
    <w:rsid w:val="00010D3D"/>
    <w:rsid w:val="00015DD2"/>
    <w:rsid w:val="00017B98"/>
    <w:rsid w:val="00020525"/>
    <w:rsid w:val="000227AF"/>
    <w:rsid w:val="00043465"/>
    <w:rsid w:val="0005527E"/>
    <w:rsid w:val="000578B4"/>
    <w:rsid w:val="0006086B"/>
    <w:rsid w:val="00060FC7"/>
    <w:rsid w:val="000655F1"/>
    <w:rsid w:val="00077FF1"/>
    <w:rsid w:val="000906C0"/>
    <w:rsid w:val="000922C5"/>
    <w:rsid w:val="0009354C"/>
    <w:rsid w:val="000A4904"/>
    <w:rsid w:val="000A6237"/>
    <w:rsid w:val="000A78C8"/>
    <w:rsid w:val="000B344C"/>
    <w:rsid w:val="000C2AE3"/>
    <w:rsid w:val="000C2C74"/>
    <w:rsid w:val="000C4139"/>
    <w:rsid w:val="000D1A2F"/>
    <w:rsid w:val="000D390F"/>
    <w:rsid w:val="000E3AEA"/>
    <w:rsid w:val="000E5423"/>
    <w:rsid w:val="000F4127"/>
    <w:rsid w:val="00115049"/>
    <w:rsid w:val="001226AD"/>
    <w:rsid w:val="001232C0"/>
    <w:rsid w:val="00142CAF"/>
    <w:rsid w:val="0014562E"/>
    <w:rsid w:val="001571B4"/>
    <w:rsid w:val="00160BC1"/>
    <w:rsid w:val="00163727"/>
    <w:rsid w:val="00177B7C"/>
    <w:rsid w:val="001900C9"/>
    <w:rsid w:val="001A6D09"/>
    <w:rsid w:val="001C1DCA"/>
    <w:rsid w:val="001C47F7"/>
    <w:rsid w:val="001D0330"/>
    <w:rsid w:val="00215BE3"/>
    <w:rsid w:val="0021654F"/>
    <w:rsid w:val="00216714"/>
    <w:rsid w:val="00217DEF"/>
    <w:rsid w:val="002212DB"/>
    <w:rsid w:val="00225973"/>
    <w:rsid w:val="00231DF7"/>
    <w:rsid w:val="002344B7"/>
    <w:rsid w:val="002352BF"/>
    <w:rsid w:val="0023572C"/>
    <w:rsid w:val="002378EF"/>
    <w:rsid w:val="002455AB"/>
    <w:rsid w:val="002509D4"/>
    <w:rsid w:val="0025348F"/>
    <w:rsid w:val="00253CBA"/>
    <w:rsid w:val="00267378"/>
    <w:rsid w:val="0028676B"/>
    <w:rsid w:val="0029080C"/>
    <w:rsid w:val="00291D63"/>
    <w:rsid w:val="002964CC"/>
    <w:rsid w:val="00296EFE"/>
    <w:rsid w:val="002B0F1E"/>
    <w:rsid w:val="002B576E"/>
    <w:rsid w:val="002B5A51"/>
    <w:rsid w:val="002B75B5"/>
    <w:rsid w:val="002C265A"/>
    <w:rsid w:val="002C724F"/>
    <w:rsid w:val="002D61A8"/>
    <w:rsid w:val="002E0447"/>
    <w:rsid w:val="00320B07"/>
    <w:rsid w:val="0032423A"/>
    <w:rsid w:val="00332C36"/>
    <w:rsid w:val="003360EF"/>
    <w:rsid w:val="00374B57"/>
    <w:rsid w:val="00385523"/>
    <w:rsid w:val="003A0DDF"/>
    <w:rsid w:val="003B4C48"/>
    <w:rsid w:val="003D6A6B"/>
    <w:rsid w:val="003E3818"/>
    <w:rsid w:val="003E4FC7"/>
    <w:rsid w:val="003E6AEE"/>
    <w:rsid w:val="003F42A9"/>
    <w:rsid w:val="003F5AEC"/>
    <w:rsid w:val="004262F6"/>
    <w:rsid w:val="00431F03"/>
    <w:rsid w:val="00432EFE"/>
    <w:rsid w:val="00434456"/>
    <w:rsid w:val="00475B91"/>
    <w:rsid w:val="00487C7B"/>
    <w:rsid w:val="00492651"/>
    <w:rsid w:val="004937F8"/>
    <w:rsid w:val="004953A0"/>
    <w:rsid w:val="004C200B"/>
    <w:rsid w:val="004D6974"/>
    <w:rsid w:val="004D7583"/>
    <w:rsid w:val="004E4046"/>
    <w:rsid w:val="004F1B5C"/>
    <w:rsid w:val="005020EC"/>
    <w:rsid w:val="0050545D"/>
    <w:rsid w:val="00521040"/>
    <w:rsid w:val="005252CE"/>
    <w:rsid w:val="00537C1B"/>
    <w:rsid w:val="00563AF0"/>
    <w:rsid w:val="0058072C"/>
    <w:rsid w:val="00590574"/>
    <w:rsid w:val="005A0AAB"/>
    <w:rsid w:val="005A2C37"/>
    <w:rsid w:val="005A6EE8"/>
    <w:rsid w:val="005B3821"/>
    <w:rsid w:val="005C0F92"/>
    <w:rsid w:val="005C7138"/>
    <w:rsid w:val="005D004B"/>
    <w:rsid w:val="005D347C"/>
    <w:rsid w:val="005E3988"/>
    <w:rsid w:val="005E4A1E"/>
    <w:rsid w:val="005F06AE"/>
    <w:rsid w:val="005F6163"/>
    <w:rsid w:val="0060183B"/>
    <w:rsid w:val="0061372C"/>
    <w:rsid w:val="00633339"/>
    <w:rsid w:val="00637370"/>
    <w:rsid w:val="006403D0"/>
    <w:rsid w:val="00644ECB"/>
    <w:rsid w:val="00650A2F"/>
    <w:rsid w:val="00651E7A"/>
    <w:rsid w:val="0065361E"/>
    <w:rsid w:val="00663F4A"/>
    <w:rsid w:val="00671F00"/>
    <w:rsid w:val="00674BDB"/>
    <w:rsid w:val="0069339F"/>
    <w:rsid w:val="006A131E"/>
    <w:rsid w:val="006A3C8D"/>
    <w:rsid w:val="006A61B5"/>
    <w:rsid w:val="006C5145"/>
    <w:rsid w:val="006C6D9E"/>
    <w:rsid w:val="006D2D27"/>
    <w:rsid w:val="006D3702"/>
    <w:rsid w:val="006D4715"/>
    <w:rsid w:val="006D6753"/>
    <w:rsid w:val="006E2E68"/>
    <w:rsid w:val="007068F8"/>
    <w:rsid w:val="007208F4"/>
    <w:rsid w:val="0072311F"/>
    <w:rsid w:val="00732178"/>
    <w:rsid w:val="00736D40"/>
    <w:rsid w:val="00740533"/>
    <w:rsid w:val="00747DE2"/>
    <w:rsid w:val="00761F5C"/>
    <w:rsid w:val="007709EA"/>
    <w:rsid w:val="00775021"/>
    <w:rsid w:val="00783157"/>
    <w:rsid w:val="007835BF"/>
    <w:rsid w:val="007962F8"/>
    <w:rsid w:val="0079682B"/>
    <w:rsid w:val="007B136B"/>
    <w:rsid w:val="007B4DD9"/>
    <w:rsid w:val="007C01CD"/>
    <w:rsid w:val="007C1A2D"/>
    <w:rsid w:val="007D01B7"/>
    <w:rsid w:val="007D68B1"/>
    <w:rsid w:val="007E6B2B"/>
    <w:rsid w:val="0080658F"/>
    <w:rsid w:val="008149A2"/>
    <w:rsid w:val="00816E03"/>
    <w:rsid w:val="00817E2E"/>
    <w:rsid w:val="0083229F"/>
    <w:rsid w:val="008326B1"/>
    <w:rsid w:val="008543B6"/>
    <w:rsid w:val="008661EA"/>
    <w:rsid w:val="00872800"/>
    <w:rsid w:val="00874524"/>
    <w:rsid w:val="008746AA"/>
    <w:rsid w:val="00883C19"/>
    <w:rsid w:val="00892B8D"/>
    <w:rsid w:val="008A378C"/>
    <w:rsid w:val="008A4D6E"/>
    <w:rsid w:val="008C55B7"/>
    <w:rsid w:val="008D376A"/>
    <w:rsid w:val="008E1C55"/>
    <w:rsid w:val="008E6B9E"/>
    <w:rsid w:val="008F0CEB"/>
    <w:rsid w:val="00903B6F"/>
    <w:rsid w:val="00912D41"/>
    <w:rsid w:val="00915869"/>
    <w:rsid w:val="009421B6"/>
    <w:rsid w:val="00965BFF"/>
    <w:rsid w:val="009804F0"/>
    <w:rsid w:val="00984187"/>
    <w:rsid w:val="00992674"/>
    <w:rsid w:val="00996AAF"/>
    <w:rsid w:val="009A152D"/>
    <w:rsid w:val="009B085E"/>
    <w:rsid w:val="009C212F"/>
    <w:rsid w:val="009C331C"/>
    <w:rsid w:val="009D6097"/>
    <w:rsid w:val="009E406F"/>
    <w:rsid w:val="00A06029"/>
    <w:rsid w:val="00A10AA5"/>
    <w:rsid w:val="00A12E14"/>
    <w:rsid w:val="00A1496C"/>
    <w:rsid w:val="00A21870"/>
    <w:rsid w:val="00A464EB"/>
    <w:rsid w:val="00A5001C"/>
    <w:rsid w:val="00A515F9"/>
    <w:rsid w:val="00A51D8C"/>
    <w:rsid w:val="00A534AF"/>
    <w:rsid w:val="00A53B38"/>
    <w:rsid w:val="00A61314"/>
    <w:rsid w:val="00A65A4C"/>
    <w:rsid w:val="00A8788E"/>
    <w:rsid w:val="00A87AC6"/>
    <w:rsid w:val="00AA06CC"/>
    <w:rsid w:val="00AF70BB"/>
    <w:rsid w:val="00B13476"/>
    <w:rsid w:val="00B34A2B"/>
    <w:rsid w:val="00B40BCF"/>
    <w:rsid w:val="00B436EA"/>
    <w:rsid w:val="00B45183"/>
    <w:rsid w:val="00B50F4B"/>
    <w:rsid w:val="00B50FA9"/>
    <w:rsid w:val="00B61D85"/>
    <w:rsid w:val="00B801BA"/>
    <w:rsid w:val="00B80BB1"/>
    <w:rsid w:val="00B82A12"/>
    <w:rsid w:val="00B94FF0"/>
    <w:rsid w:val="00BB6043"/>
    <w:rsid w:val="00BD0927"/>
    <w:rsid w:val="00BD1222"/>
    <w:rsid w:val="00BD2F5C"/>
    <w:rsid w:val="00BE3990"/>
    <w:rsid w:val="00BF710D"/>
    <w:rsid w:val="00C13C0B"/>
    <w:rsid w:val="00C1696B"/>
    <w:rsid w:val="00C23287"/>
    <w:rsid w:val="00C31029"/>
    <w:rsid w:val="00C33F62"/>
    <w:rsid w:val="00C421BF"/>
    <w:rsid w:val="00C45015"/>
    <w:rsid w:val="00C461FA"/>
    <w:rsid w:val="00C636B8"/>
    <w:rsid w:val="00C91AB3"/>
    <w:rsid w:val="00C94EE0"/>
    <w:rsid w:val="00CB0897"/>
    <w:rsid w:val="00CB29BB"/>
    <w:rsid w:val="00CC55BF"/>
    <w:rsid w:val="00CD7D7C"/>
    <w:rsid w:val="00CE102C"/>
    <w:rsid w:val="00CE438F"/>
    <w:rsid w:val="00D05EC4"/>
    <w:rsid w:val="00D122E7"/>
    <w:rsid w:val="00D15EA7"/>
    <w:rsid w:val="00D25AA2"/>
    <w:rsid w:val="00D35F4B"/>
    <w:rsid w:val="00D53CF5"/>
    <w:rsid w:val="00D54BB0"/>
    <w:rsid w:val="00D5785F"/>
    <w:rsid w:val="00D64101"/>
    <w:rsid w:val="00D64B8F"/>
    <w:rsid w:val="00D66A68"/>
    <w:rsid w:val="00D66D69"/>
    <w:rsid w:val="00D75BE1"/>
    <w:rsid w:val="00D81430"/>
    <w:rsid w:val="00D81759"/>
    <w:rsid w:val="00D852FC"/>
    <w:rsid w:val="00D86A82"/>
    <w:rsid w:val="00D875E6"/>
    <w:rsid w:val="00D907C0"/>
    <w:rsid w:val="00D974FB"/>
    <w:rsid w:val="00DA1C42"/>
    <w:rsid w:val="00DA29A1"/>
    <w:rsid w:val="00DB13BD"/>
    <w:rsid w:val="00DC29B3"/>
    <w:rsid w:val="00DC3D10"/>
    <w:rsid w:val="00DC41DC"/>
    <w:rsid w:val="00DD0516"/>
    <w:rsid w:val="00DD1A7D"/>
    <w:rsid w:val="00DD311A"/>
    <w:rsid w:val="00E00080"/>
    <w:rsid w:val="00E116CA"/>
    <w:rsid w:val="00E13319"/>
    <w:rsid w:val="00E1358C"/>
    <w:rsid w:val="00E208D6"/>
    <w:rsid w:val="00E25244"/>
    <w:rsid w:val="00E270FB"/>
    <w:rsid w:val="00E50034"/>
    <w:rsid w:val="00E656C2"/>
    <w:rsid w:val="00E71E9E"/>
    <w:rsid w:val="00E87274"/>
    <w:rsid w:val="00E93E35"/>
    <w:rsid w:val="00E945A2"/>
    <w:rsid w:val="00EA164E"/>
    <w:rsid w:val="00EA66D1"/>
    <w:rsid w:val="00EB474A"/>
    <w:rsid w:val="00ED3180"/>
    <w:rsid w:val="00EF4F98"/>
    <w:rsid w:val="00EF685F"/>
    <w:rsid w:val="00F112CF"/>
    <w:rsid w:val="00F128E5"/>
    <w:rsid w:val="00F12DDF"/>
    <w:rsid w:val="00F136BD"/>
    <w:rsid w:val="00F161CC"/>
    <w:rsid w:val="00F17CA1"/>
    <w:rsid w:val="00F26711"/>
    <w:rsid w:val="00F27684"/>
    <w:rsid w:val="00F37C35"/>
    <w:rsid w:val="00F429E4"/>
    <w:rsid w:val="00F4424B"/>
    <w:rsid w:val="00F551B9"/>
    <w:rsid w:val="00F56000"/>
    <w:rsid w:val="00F61C4A"/>
    <w:rsid w:val="00F62B1E"/>
    <w:rsid w:val="00F756F7"/>
    <w:rsid w:val="00F77303"/>
    <w:rsid w:val="00F8175E"/>
    <w:rsid w:val="00F83E8A"/>
    <w:rsid w:val="00F941E7"/>
    <w:rsid w:val="00FC05FF"/>
    <w:rsid w:val="00FD2A9A"/>
    <w:rsid w:val="00FD657C"/>
    <w:rsid w:val="00FE68DB"/>
    <w:rsid w:val="00FE7F02"/>
    <w:rsid w:val="00FF5FCA"/>
    <w:rsid w:val="00FF69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3F872"/>
  <w15:chartTrackingRefBased/>
  <w15:docId w15:val="{3DC4BC63-22ED-40A4-A79F-9B5961A6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C37"/>
    <w:pPr>
      <w:widowControl w:val="0"/>
      <w:autoSpaceDE w:val="0"/>
      <w:autoSpaceDN w:val="0"/>
      <w:adjustRightInd w:val="0"/>
    </w:pPr>
    <w:rPr>
      <w:rFonts w:ascii="新細明體" w:eastAsia="新細明體" w:cs="新細明體"/>
      <w:color w:val="000000"/>
      <w:kern w:val="0"/>
      <w:szCs w:val="24"/>
    </w:rPr>
  </w:style>
  <w:style w:type="paragraph" w:styleId="NormalWeb">
    <w:name w:val="Normal (Web)"/>
    <w:basedOn w:val="Normal"/>
    <w:uiPriority w:val="99"/>
    <w:unhideWhenUsed/>
    <w:rsid w:val="005A2C37"/>
    <w:pPr>
      <w:widowControl/>
      <w:spacing w:before="100" w:beforeAutospacing="1" w:after="100" w:afterAutospacing="1"/>
    </w:pPr>
    <w:rPr>
      <w:rFonts w:ascii="新細明體" w:eastAsia="新細明體" w:hAnsi="新細明體" w:cs="新細明體"/>
      <w:kern w:val="0"/>
      <w:szCs w:val="24"/>
    </w:rPr>
  </w:style>
  <w:style w:type="character" w:styleId="Hyperlink">
    <w:name w:val="Hyperlink"/>
    <w:basedOn w:val="DefaultParagraphFont"/>
    <w:uiPriority w:val="99"/>
    <w:unhideWhenUsed/>
    <w:rsid w:val="00747DE2"/>
    <w:rPr>
      <w:color w:val="0563C1" w:themeColor="hyperlink"/>
      <w:u w:val="single"/>
    </w:rPr>
  </w:style>
  <w:style w:type="character" w:styleId="UnresolvedMention">
    <w:name w:val="Unresolved Mention"/>
    <w:basedOn w:val="DefaultParagraphFont"/>
    <w:uiPriority w:val="99"/>
    <w:semiHidden/>
    <w:unhideWhenUsed/>
    <w:rsid w:val="00747DE2"/>
    <w:rPr>
      <w:color w:val="605E5C"/>
      <w:shd w:val="clear" w:color="auto" w:fill="E1DFDD"/>
    </w:rPr>
  </w:style>
  <w:style w:type="character" w:styleId="Strong">
    <w:name w:val="Strong"/>
    <w:basedOn w:val="DefaultParagraphFont"/>
    <w:uiPriority w:val="22"/>
    <w:qFormat/>
    <w:rsid w:val="006A131E"/>
    <w:rPr>
      <w:b/>
      <w:bCs/>
    </w:rPr>
  </w:style>
  <w:style w:type="character" w:styleId="CommentReference">
    <w:name w:val="annotation reference"/>
    <w:basedOn w:val="DefaultParagraphFont"/>
    <w:uiPriority w:val="99"/>
    <w:semiHidden/>
    <w:unhideWhenUsed/>
    <w:rsid w:val="00216714"/>
    <w:rPr>
      <w:sz w:val="18"/>
      <w:szCs w:val="18"/>
    </w:rPr>
  </w:style>
  <w:style w:type="paragraph" w:styleId="CommentText">
    <w:name w:val="annotation text"/>
    <w:basedOn w:val="Normal"/>
    <w:link w:val="CommentTextChar"/>
    <w:uiPriority w:val="99"/>
    <w:unhideWhenUsed/>
    <w:rsid w:val="00216714"/>
  </w:style>
  <w:style w:type="character" w:customStyle="1" w:styleId="CommentTextChar">
    <w:name w:val="Comment Text Char"/>
    <w:basedOn w:val="DefaultParagraphFont"/>
    <w:link w:val="CommentText"/>
    <w:uiPriority w:val="99"/>
    <w:rsid w:val="00216714"/>
  </w:style>
  <w:style w:type="paragraph" w:styleId="CommentSubject">
    <w:name w:val="annotation subject"/>
    <w:basedOn w:val="CommentText"/>
    <w:next w:val="CommentText"/>
    <w:link w:val="CommentSubjectChar"/>
    <w:uiPriority w:val="99"/>
    <w:semiHidden/>
    <w:unhideWhenUsed/>
    <w:rsid w:val="00216714"/>
    <w:rPr>
      <w:b/>
      <w:bCs/>
    </w:rPr>
  </w:style>
  <w:style w:type="character" w:customStyle="1" w:styleId="CommentSubjectChar">
    <w:name w:val="Comment Subject Char"/>
    <w:basedOn w:val="CommentTextChar"/>
    <w:link w:val="CommentSubject"/>
    <w:uiPriority w:val="99"/>
    <w:semiHidden/>
    <w:rsid w:val="00216714"/>
    <w:rPr>
      <w:b/>
      <w:bCs/>
    </w:rPr>
  </w:style>
  <w:style w:type="paragraph" w:styleId="Header">
    <w:name w:val="header"/>
    <w:basedOn w:val="Normal"/>
    <w:link w:val="HeaderChar"/>
    <w:uiPriority w:val="99"/>
    <w:unhideWhenUsed/>
    <w:rsid w:val="00D86A8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D86A82"/>
    <w:rPr>
      <w:sz w:val="20"/>
      <w:szCs w:val="20"/>
    </w:rPr>
  </w:style>
  <w:style w:type="paragraph" w:styleId="Footer">
    <w:name w:val="footer"/>
    <w:basedOn w:val="Normal"/>
    <w:link w:val="FooterChar"/>
    <w:uiPriority w:val="99"/>
    <w:unhideWhenUsed/>
    <w:rsid w:val="00D86A8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D86A82"/>
    <w:rPr>
      <w:sz w:val="20"/>
      <w:szCs w:val="20"/>
    </w:rPr>
  </w:style>
  <w:style w:type="character" w:customStyle="1" w:styleId="cf01">
    <w:name w:val="cf01"/>
    <w:basedOn w:val="DefaultParagraphFont"/>
    <w:rsid w:val="006A3C8D"/>
    <w:rPr>
      <w:rFonts w:ascii="Segoe UI" w:hAnsi="Segoe UI" w:cs="Segoe UI" w:hint="default"/>
      <w:sz w:val="18"/>
      <w:szCs w:val="18"/>
    </w:rPr>
  </w:style>
  <w:style w:type="paragraph" w:customStyle="1" w:styleId="pf0">
    <w:name w:val="pf0"/>
    <w:basedOn w:val="Normal"/>
    <w:rsid w:val="00D66D69"/>
    <w:pPr>
      <w:widowControl/>
      <w:spacing w:before="100" w:beforeAutospacing="1" w:after="100" w:afterAutospacing="1"/>
    </w:pPr>
    <w:rPr>
      <w:rFonts w:ascii="Times New Roman" w:eastAsia="Times New Roman" w:hAnsi="Times New Roman" w:cs="Times New Roman"/>
      <w:kern w:val="0"/>
      <w:szCs w:val="24"/>
    </w:rPr>
  </w:style>
  <w:style w:type="paragraph" w:styleId="Revision">
    <w:name w:val="Revision"/>
    <w:hidden/>
    <w:uiPriority w:val="99"/>
    <w:semiHidden/>
    <w:rsid w:val="00DD3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960827">
      <w:bodyDiv w:val="1"/>
      <w:marLeft w:val="0"/>
      <w:marRight w:val="0"/>
      <w:marTop w:val="0"/>
      <w:marBottom w:val="0"/>
      <w:divBdr>
        <w:top w:val="none" w:sz="0" w:space="0" w:color="auto"/>
        <w:left w:val="none" w:sz="0" w:space="0" w:color="auto"/>
        <w:bottom w:val="none" w:sz="0" w:space="0" w:color="auto"/>
        <w:right w:val="none" w:sz="0" w:space="0" w:color="auto"/>
      </w:divBdr>
    </w:div>
    <w:div w:id="1346250109">
      <w:bodyDiv w:val="1"/>
      <w:marLeft w:val="0"/>
      <w:marRight w:val="0"/>
      <w:marTop w:val="0"/>
      <w:marBottom w:val="0"/>
      <w:divBdr>
        <w:top w:val="none" w:sz="0" w:space="0" w:color="auto"/>
        <w:left w:val="none" w:sz="0" w:space="0" w:color="auto"/>
        <w:bottom w:val="none" w:sz="0" w:space="0" w:color="auto"/>
        <w:right w:val="none" w:sz="0" w:space="0" w:color="auto"/>
      </w:divBdr>
    </w:div>
    <w:div w:id="1833180085">
      <w:bodyDiv w:val="1"/>
      <w:marLeft w:val="0"/>
      <w:marRight w:val="0"/>
      <w:marTop w:val="0"/>
      <w:marBottom w:val="0"/>
      <w:divBdr>
        <w:top w:val="none" w:sz="0" w:space="0" w:color="auto"/>
        <w:left w:val="none" w:sz="0" w:space="0" w:color="auto"/>
        <w:bottom w:val="none" w:sz="0" w:space="0" w:color="auto"/>
        <w:right w:val="none" w:sz="0" w:space="0" w:color="auto"/>
      </w:divBdr>
    </w:div>
    <w:div w:id="207462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F5517-0ABE-475A-8C82-CC408F8D4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Amabel King</dc:creator>
  <cp:keywords/>
  <dc:description/>
  <cp:lastModifiedBy>Amabel King</cp:lastModifiedBy>
  <cp:revision>2</cp:revision>
  <dcterms:created xsi:type="dcterms:W3CDTF">2022-10-06T10:04:00Z</dcterms:created>
  <dcterms:modified xsi:type="dcterms:W3CDTF">2022-10-06T10:04:00Z</dcterms:modified>
</cp:coreProperties>
</file>